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F82F1" w14:textId="77777777" w:rsidR="00893BAE" w:rsidRPr="00893BAE" w:rsidRDefault="00B82118" w:rsidP="00B8211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893BAE">
        <w:rPr>
          <w:rFonts w:ascii="Times New Roman" w:hAnsi="Times New Roman" w:cs="Times New Roman"/>
          <w:b/>
          <w:bCs/>
          <w:caps/>
          <w:sz w:val="24"/>
          <w:szCs w:val="24"/>
        </w:rPr>
        <w:t>Poselství Svatého otce Františka k 55. Světovému dni míru</w:t>
      </w:r>
    </w:p>
    <w:p w14:paraId="1861D405" w14:textId="77777777" w:rsidR="00893BAE" w:rsidRDefault="00893BAE" w:rsidP="00B821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1B9B8" w14:textId="3CBEE72C" w:rsidR="00D10DC1" w:rsidRPr="004220EF" w:rsidRDefault="00B82118" w:rsidP="00B82118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220EF">
        <w:rPr>
          <w:rFonts w:ascii="Times New Roman" w:hAnsi="Times New Roman" w:cs="Times New Roman"/>
          <w:b/>
          <w:bCs/>
          <w:caps/>
          <w:sz w:val="24"/>
          <w:szCs w:val="24"/>
        </w:rPr>
        <w:t>1. ledna 2022</w:t>
      </w:r>
    </w:p>
    <w:p w14:paraId="5AD042AF" w14:textId="5AB07400" w:rsidR="00B82118" w:rsidRPr="00893BAE" w:rsidRDefault="00C64229" w:rsidP="00B8211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3BAE">
        <w:rPr>
          <w:rFonts w:ascii="Times New Roman" w:hAnsi="Times New Roman" w:cs="Times New Roman"/>
          <w:b/>
          <w:bCs/>
          <w:i/>
          <w:sz w:val="24"/>
          <w:szCs w:val="24"/>
        </w:rPr>
        <w:t>Dialog mezi generacemi, výchova a práce: nástroje pro vytváření trvalého míru</w:t>
      </w:r>
    </w:p>
    <w:p w14:paraId="1D38E3BF" w14:textId="77777777" w:rsidR="00893BAE" w:rsidRDefault="00893BAE" w:rsidP="00893BAE">
      <w:pPr>
        <w:rPr>
          <w:rStyle w:val="cv"/>
          <w:rFonts w:ascii="Times New Roman" w:hAnsi="Times New Roman" w:cs="Times New Roman"/>
          <w:i/>
          <w:iCs/>
          <w:sz w:val="24"/>
          <w:szCs w:val="24"/>
        </w:rPr>
      </w:pPr>
    </w:p>
    <w:p w14:paraId="1255A210" w14:textId="0D2FEBFB" w:rsidR="00B82118" w:rsidRPr="004220EF" w:rsidRDefault="00893BAE" w:rsidP="00893BAE">
      <w:pPr>
        <w:rPr>
          <w:rStyle w:val="cv"/>
          <w:rFonts w:ascii="Times New Roman" w:hAnsi="Times New Roman" w:cs="Times New Roman"/>
          <w:b/>
          <w:sz w:val="24"/>
          <w:szCs w:val="24"/>
        </w:rPr>
      </w:pPr>
      <w:r w:rsidRPr="004220EF">
        <w:rPr>
          <w:rStyle w:val="cv"/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B82118" w:rsidRPr="004220EF">
        <w:rPr>
          <w:rStyle w:val="cv"/>
          <w:rFonts w:ascii="Times New Roman" w:hAnsi="Times New Roman" w:cs="Times New Roman"/>
          <w:b/>
          <w:iCs/>
          <w:sz w:val="24"/>
          <w:szCs w:val="24"/>
        </w:rPr>
        <w:t>„Jak je krásn</w:t>
      </w:r>
      <w:r w:rsidR="00E10D69">
        <w:rPr>
          <w:rStyle w:val="cv"/>
          <w:rFonts w:ascii="Times New Roman" w:hAnsi="Times New Roman" w:cs="Times New Roman"/>
          <w:b/>
          <w:iCs/>
          <w:sz w:val="24"/>
          <w:szCs w:val="24"/>
        </w:rPr>
        <w:t>é</w:t>
      </w:r>
      <w:r w:rsidR="00B82118" w:rsidRPr="004220EF">
        <w:rPr>
          <w:rStyle w:val="cv"/>
          <w:rFonts w:ascii="Times New Roman" w:hAnsi="Times New Roman" w:cs="Times New Roman"/>
          <w:b/>
          <w:iCs/>
          <w:sz w:val="24"/>
          <w:szCs w:val="24"/>
        </w:rPr>
        <w:t xml:space="preserve"> vidět na horách nohy posla, který přináší radostnou zprávu, který zvěstuje pokoj, hlásá blaho a oznamuje spásu“</w:t>
      </w:r>
      <w:r w:rsidR="00B82118" w:rsidRPr="004220EF">
        <w:rPr>
          <w:rStyle w:val="cv"/>
          <w:rFonts w:ascii="Times New Roman" w:hAnsi="Times New Roman" w:cs="Times New Roman"/>
          <w:b/>
          <w:sz w:val="24"/>
          <w:szCs w:val="24"/>
        </w:rPr>
        <w:t xml:space="preserve"> (Iz 52,7)</w:t>
      </w:r>
    </w:p>
    <w:p w14:paraId="5FAEA6B4" w14:textId="7880B1F0" w:rsidR="00CD4AD9" w:rsidRPr="00893BAE" w:rsidRDefault="00CD4AD9" w:rsidP="001C4D51">
      <w:pPr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>Slova proroka Izaiáše vyjadřují útěchu</w:t>
      </w:r>
      <w:r w:rsidR="004F483C" w:rsidRPr="00893BAE">
        <w:rPr>
          <w:rFonts w:ascii="Times New Roman" w:hAnsi="Times New Roman" w:cs="Times New Roman"/>
          <w:sz w:val="24"/>
          <w:szCs w:val="24"/>
        </w:rPr>
        <w:t xml:space="preserve"> a</w:t>
      </w:r>
      <w:r w:rsidRPr="00893BAE">
        <w:rPr>
          <w:rFonts w:ascii="Times New Roman" w:hAnsi="Times New Roman" w:cs="Times New Roman"/>
          <w:sz w:val="24"/>
          <w:szCs w:val="24"/>
        </w:rPr>
        <w:t xml:space="preserve"> úlevný povzdech </w:t>
      </w:r>
      <w:r w:rsidR="00F50E72" w:rsidRPr="00893BAE">
        <w:rPr>
          <w:rFonts w:ascii="Times New Roman" w:hAnsi="Times New Roman" w:cs="Times New Roman"/>
          <w:sz w:val="24"/>
          <w:szCs w:val="24"/>
        </w:rPr>
        <w:t>lidu ve vyhnanství</w:t>
      </w:r>
      <w:r w:rsidRPr="00893BAE">
        <w:rPr>
          <w:rFonts w:ascii="Times New Roman" w:hAnsi="Times New Roman" w:cs="Times New Roman"/>
          <w:sz w:val="24"/>
          <w:szCs w:val="24"/>
        </w:rPr>
        <w:t>, vyčerpaného násilím a zneužíváním, vystaveného ponižování a smrti. Prorok Baruch se nad tím pozastavil</w:t>
      </w:r>
      <w:r w:rsidR="004F483C" w:rsidRPr="00893BAE">
        <w:rPr>
          <w:rFonts w:ascii="Times New Roman" w:hAnsi="Times New Roman" w:cs="Times New Roman"/>
          <w:sz w:val="24"/>
          <w:szCs w:val="24"/>
        </w:rPr>
        <w:t xml:space="preserve"> s</w:t>
      </w:r>
      <w:r w:rsidR="00E10D69">
        <w:rPr>
          <w:rFonts w:ascii="Times New Roman" w:hAnsi="Times New Roman" w:cs="Times New Roman"/>
          <w:sz w:val="24"/>
          <w:szCs w:val="24"/>
        </w:rPr>
        <w:t> </w:t>
      </w:r>
      <w:r w:rsidR="004F483C" w:rsidRPr="00893BAE">
        <w:rPr>
          <w:rFonts w:ascii="Times New Roman" w:hAnsi="Times New Roman" w:cs="Times New Roman"/>
          <w:sz w:val="24"/>
          <w:szCs w:val="24"/>
        </w:rPr>
        <w:t>otázkou</w:t>
      </w:r>
      <w:r w:rsidRPr="00893BAE">
        <w:rPr>
          <w:rFonts w:ascii="Times New Roman" w:hAnsi="Times New Roman" w:cs="Times New Roman"/>
          <w:sz w:val="24"/>
          <w:szCs w:val="24"/>
        </w:rPr>
        <w:t xml:space="preserve">: </w:t>
      </w:r>
      <w:r w:rsidR="002C2071">
        <w:rPr>
          <w:rFonts w:ascii="Times New Roman" w:hAnsi="Times New Roman" w:cs="Times New Roman"/>
          <w:sz w:val="24"/>
          <w:szCs w:val="24"/>
        </w:rPr>
        <w:t>„Čím to, Izraeli, že jsi v nepřátelské zemi, že chřadneš v cizí zemi, poskvrněn jako mrtvoly, že jsi připočten k těm, kteří sestoupili do podsvětí?“</w:t>
      </w:r>
      <w:r w:rsidRPr="00893BAE">
        <w:rPr>
          <w:rFonts w:ascii="Times New Roman" w:hAnsi="Times New Roman" w:cs="Times New Roman"/>
          <w:sz w:val="24"/>
          <w:szCs w:val="24"/>
        </w:rPr>
        <w:t xml:space="preserve"> (3,10</w:t>
      </w:r>
      <w:r w:rsidR="002C2071">
        <w:rPr>
          <w:rFonts w:ascii="Times New Roman" w:hAnsi="Times New Roman" w:cs="Times New Roman"/>
          <w:sz w:val="24"/>
          <w:szCs w:val="24"/>
        </w:rPr>
        <w:t>–</w:t>
      </w:r>
      <w:r w:rsidRPr="00893BAE">
        <w:rPr>
          <w:rFonts w:ascii="Times New Roman" w:hAnsi="Times New Roman" w:cs="Times New Roman"/>
          <w:sz w:val="24"/>
          <w:szCs w:val="24"/>
        </w:rPr>
        <w:t>11). Pro tyto lidi znamenal příchod posla míru naději na znovuzrození z trosek dějin</w:t>
      </w:r>
      <w:r w:rsidR="00F50E72" w:rsidRPr="00893BAE">
        <w:rPr>
          <w:rFonts w:ascii="Times New Roman" w:hAnsi="Times New Roman" w:cs="Times New Roman"/>
          <w:sz w:val="24"/>
          <w:szCs w:val="24"/>
        </w:rPr>
        <w:t xml:space="preserve"> a</w:t>
      </w:r>
      <w:r w:rsidRPr="00893BAE">
        <w:rPr>
          <w:rFonts w:ascii="Times New Roman" w:hAnsi="Times New Roman" w:cs="Times New Roman"/>
          <w:sz w:val="24"/>
          <w:szCs w:val="24"/>
        </w:rPr>
        <w:t xml:space="preserve"> počátek </w:t>
      </w:r>
      <w:r w:rsidR="00F50E72" w:rsidRPr="00893BAE">
        <w:rPr>
          <w:rFonts w:ascii="Times New Roman" w:hAnsi="Times New Roman" w:cs="Times New Roman"/>
          <w:sz w:val="24"/>
          <w:szCs w:val="24"/>
        </w:rPr>
        <w:t>zářivé</w:t>
      </w:r>
      <w:r w:rsidRPr="00893BAE">
        <w:rPr>
          <w:rFonts w:ascii="Times New Roman" w:hAnsi="Times New Roman" w:cs="Times New Roman"/>
          <w:sz w:val="24"/>
          <w:szCs w:val="24"/>
        </w:rPr>
        <w:t xml:space="preserve"> budoucnosti.</w:t>
      </w:r>
    </w:p>
    <w:p w14:paraId="62911F16" w14:textId="6EBD2C45" w:rsidR="00F50E72" w:rsidRPr="00893BAE" w:rsidRDefault="00F50E72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i/>
          <w:iCs/>
          <w:sz w:val="24"/>
          <w:szCs w:val="24"/>
        </w:rPr>
        <w:t>Cesta k míru</w:t>
      </w:r>
      <w:r w:rsidRPr="00893BAE">
        <w:rPr>
          <w:rFonts w:ascii="Times New Roman" w:hAnsi="Times New Roman" w:cs="Times New Roman"/>
          <w:sz w:val="24"/>
          <w:szCs w:val="24"/>
        </w:rPr>
        <w:t>, kterou svatý Pavel VI. nazval novým jménem integrální rozvoj</w:t>
      </w:r>
      <w:r w:rsidR="00E513ED">
        <w:rPr>
          <w:rFonts w:ascii="Times New Roman" w:hAnsi="Times New Roman" w:cs="Times New Roman"/>
          <w:sz w:val="24"/>
          <w:szCs w:val="24"/>
        </w:rPr>
        <w:t>,</w:t>
      </w:r>
      <w:r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893BAE">
        <w:rPr>
          <w:rFonts w:ascii="Times New Roman" w:hAnsi="Times New Roman" w:cs="Times New Roman"/>
          <w:sz w:val="24"/>
          <w:szCs w:val="24"/>
        </w:rPr>
        <w:t xml:space="preserve"> zůstává bohužel i dnes vzdálená skutečnému životu mnoha mužů a žen, a tedy i </w:t>
      </w:r>
      <w:r w:rsidR="006715A6">
        <w:rPr>
          <w:rFonts w:ascii="Times New Roman" w:hAnsi="Times New Roman" w:cs="Times New Roman"/>
          <w:sz w:val="24"/>
          <w:szCs w:val="24"/>
        </w:rPr>
        <w:t xml:space="preserve">celé </w:t>
      </w:r>
      <w:r w:rsidRPr="00893BAE">
        <w:rPr>
          <w:rFonts w:ascii="Times New Roman" w:hAnsi="Times New Roman" w:cs="Times New Roman"/>
          <w:sz w:val="24"/>
          <w:szCs w:val="24"/>
        </w:rPr>
        <w:t xml:space="preserve">lidské rodiny, </w:t>
      </w:r>
      <w:r w:rsidR="004F483C" w:rsidRPr="00893BAE">
        <w:rPr>
          <w:rFonts w:ascii="Times New Roman" w:hAnsi="Times New Roman" w:cs="Times New Roman"/>
          <w:sz w:val="24"/>
          <w:szCs w:val="24"/>
        </w:rPr>
        <w:t>jež</w:t>
      </w:r>
      <w:r w:rsidRPr="00893BAE">
        <w:rPr>
          <w:rFonts w:ascii="Times New Roman" w:hAnsi="Times New Roman" w:cs="Times New Roman"/>
          <w:sz w:val="24"/>
          <w:szCs w:val="24"/>
        </w:rPr>
        <w:t xml:space="preserve"> je </w:t>
      </w:r>
      <w:r w:rsidRPr="006715A6">
        <w:rPr>
          <w:rFonts w:ascii="Times New Roman" w:hAnsi="Times New Roman" w:cs="Times New Roman"/>
          <w:sz w:val="24"/>
          <w:szCs w:val="24"/>
        </w:rPr>
        <w:t>dnes zcela propojená.</w:t>
      </w:r>
      <w:r w:rsidRPr="00893BAE">
        <w:rPr>
          <w:rFonts w:ascii="Times New Roman" w:hAnsi="Times New Roman" w:cs="Times New Roman"/>
          <w:sz w:val="24"/>
          <w:szCs w:val="24"/>
        </w:rPr>
        <w:t xml:space="preserve"> Navzdory mnohým snahám o konstruktivní dialog mezi národy sílí </w:t>
      </w:r>
      <w:r w:rsidR="001C4D51">
        <w:rPr>
          <w:rFonts w:ascii="Times New Roman" w:hAnsi="Times New Roman" w:cs="Times New Roman"/>
          <w:sz w:val="24"/>
          <w:szCs w:val="24"/>
        </w:rPr>
        <w:t xml:space="preserve">hřmotný </w:t>
      </w:r>
      <w:r w:rsidRPr="00893BAE">
        <w:rPr>
          <w:rFonts w:ascii="Times New Roman" w:hAnsi="Times New Roman" w:cs="Times New Roman"/>
          <w:sz w:val="24"/>
          <w:szCs w:val="24"/>
        </w:rPr>
        <w:t xml:space="preserve">hluk válek a konfliktů, </w:t>
      </w:r>
      <w:r w:rsidR="00644A08" w:rsidRPr="00893BAE">
        <w:rPr>
          <w:rFonts w:ascii="Times New Roman" w:hAnsi="Times New Roman" w:cs="Times New Roman"/>
          <w:sz w:val="24"/>
          <w:szCs w:val="24"/>
        </w:rPr>
        <w:t xml:space="preserve">zatímco </w:t>
      </w:r>
      <w:r w:rsidR="001C4D51">
        <w:rPr>
          <w:rFonts w:ascii="Times New Roman" w:hAnsi="Times New Roman" w:cs="Times New Roman"/>
          <w:sz w:val="24"/>
          <w:szCs w:val="24"/>
        </w:rPr>
        <w:t xml:space="preserve">se šíří </w:t>
      </w:r>
      <w:r w:rsidR="00867B99">
        <w:rPr>
          <w:rFonts w:ascii="Times New Roman" w:hAnsi="Times New Roman" w:cs="Times New Roman"/>
          <w:sz w:val="24"/>
          <w:szCs w:val="24"/>
        </w:rPr>
        <w:t>n</w:t>
      </w:r>
      <w:r w:rsidRPr="00893BAE">
        <w:rPr>
          <w:rFonts w:ascii="Times New Roman" w:hAnsi="Times New Roman" w:cs="Times New Roman"/>
          <w:sz w:val="24"/>
          <w:szCs w:val="24"/>
        </w:rPr>
        <w:t xml:space="preserve">emoci pandemických rozměrů, zhoršují se důsledky </w:t>
      </w:r>
      <w:r w:rsidR="00644A08" w:rsidRPr="00893BAE">
        <w:rPr>
          <w:rFonts w:ascii="Times New Roman" w:hAnsi="Times New Roman" w:cs="Times New Roman"/>
          <w:sz w:val="24"/>
          <w:szCs w:val="24"/>
        </w:rPr>
        <w:t xml:space="preserve">klimatické </w:t>
      </w:r>
      <w:r w:rsidRPr="00893BAE">
        <w:rPr>
          <w:rFonts w:ascii="Times New Roman" w:hAnsi="Times New Roman" w:cs="Times New Roman"/>
          <w:sz w:val="24"/>
          <w:szCs w:val="24"/>
        </w:rPr>
        <w:t>změny a</w:t>
      </w:r>
      <w:r w:rsidR="00E513ED">
        <w:rPr>
          <w:rFonts w:ascii="Times New Roman" w:hAnsi="Times New Roman" w:cs="Times New Roman"/>
          <w:sz w:val="24"/>
          <w:szCs w:val="24"/>
        </w:rPr>
        <w:t xml:space="preserve"> stále více pustne</w:t>
      </w:r>
      <w:r w:rsidRPr="00893BAE">
        <w:rPr>
          <w:rFonts w:ascii="Times New Roman" w:hAnsi="Times New Roman" w:cs="Times New Roman"/>
          <w:sz w:val="24"/>
          <w:szCs w:val="24"/>
        </w:rPr>
        <w:t xml:space="preserve"> životní prostředí</w:t>
      </w:r>
      <w:r w:rsidR="000D70E0" w:rsidRPr="00893BAE">
        <w:rPr>
          <w:rFonts w:ascii="Times New Roman" w:hAnsi="Times New Roman" w:cs="Times New Roman"/>
          <w:sz w:val="24"/>
          <w:szCs w:val="24"/>
        </w:rPr>
        <w:t>,</w:t>
      </w:r>
      <w:r w:rsidRPr="00893BAE">
        <w:rPr>
          <w:rFonts w:ascii="Times New Roman" w:hAnsi="Times New Roman" w:cs="Times New Roman"/>
          <w:sz w:val="24"/>
          <w:szCs w:val="24"/>
        </w:rPr>
        <w:t xml:space="preserve"> prohlubuje se tragédie hladu a</w:t>
      </w:r>
      <w:r w:rsidR="00E10D69">
        <w:rPr>
          <w:rFonts w:ascii="Times New Roman" w:hAnsi="Times New Roman" w:cs="Times New Roman"/>
          <w:sz w:val="24"/>
          <w:szCs w:val="24"/>
        </w:rPr>
        <w:t> </w:t>
      </w:r>
      <w:r w:rsidRPr="00893BAE">
        <w:rPr>
          <w:rFonts w:ascii="Times New Roman" w:hAnsi="Times New Roman" w:cs="Times New Roman"/>
          <w:sz w:val="24"/>
          <w:szCs w:val="24"/>
        </w:rPr>
        <w:t xml:space="preserve">žízně a nadále převládá ekonomický model založený na individualismu, nikoli na solidárním sdílení. Stejně jako v dobách starověkých proroků </w:t>
      </w:r>
      <w:r w:rsidR="00C235E3" w:rsidRPr="00893BAE">
        <w:rPr>
          <w:rFonts w:ascii="Times New Roman" w:hAnsi="Times New Roman" w:cs="Times New Roman"/>
          <w:sz w:val="24"/>
          <w:szCs w:val="24"/>
        </w:rPr>
        <w:t>an</w:t>
      </w:r>
      <w:r w:rsidRPr="00893BAE">
        <w:rPr>
          <w:rFonts w:ascii="Times New Roman" w:hAnsi="Times New Roman" w:cs="Times New Roman"/>
          <w:sz w:val="24"/>
          <w:szCs w:val="24"/>
        </w:rPr>
        <w:t xml:space="preserve">i dnes </w:t>
      </w:r>
      <w:r w:rsidR="00C235E3" w:rsidRPr="00893BAE">
        <w:rPr>
          <w:rFonts w:ascii="Times New Roman" w:hAnsi="Times New Roman" w:cs="Times New Roman"/>
          <w:sz w:val="24"/>
          <w:szCs w:val="24"/>
        </w:rPr>
        <w:t>neustává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>volání chudých a země</w:t>
      </w:r>
      <w:r w:rsidR="003509A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235E3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0D70E0" w:rsidRPr="00893BAE">
        <w:rPr>
          <w:rFonts w:ascii="Times New Roman" w:hAnsi="Times New Roman" w:cs="Times New Roman"/>
          <w:sz w:val="24"/>
          <w:szCs w:val="24"/>
        </w:rPr>
        <w:t>jímž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C235E3" w:rsidRPr="00893BAE">
        <w:rPr>
          <w:rFonts w:ascii="Times New Roman" w:hAnsi="Times New Roman" w:cs="Times New Roman"/>
          <w:sz w:val="24"/>
          <w:szCs w:val="24"/>
        </w:rPr>
        <w:t>úpěnlivě žádají</w:t>
      </w:r>
      <w:r w:rsidRPr="00893BAE">
        <w:rPr>
          <w:rFonts w:ascii="Times New Roman" w:hAnsi="Times New Roman" w:cs="Times New Roman"/>
          <w:sz w:val="24"/>
          <w:szCs w:val="24"/>
        </w:rPr>
        <w:t xml:space="preserve"> o spravedlnost a mír.</w:t>
      </w:r>
    </w:p>
    <w:p w14:paraId="45B766E4" w14:textId="6E719411" w:rsidR="000700DC" w:rsidRPr="00893BAE" w:rsidRDefault="003509A6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93BAE">
        <w:rPr>
          <w:rFonts w:ascii="Times New Roman" w:hAnsi="Times New Roman" w:cs="Times New Roman"/>
          <w:sz w:val="24"/>
          <w:szCs w:val="24"/>
        </w:rPr>
        <w:t xml:space="preserve">ír je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 každé době darem shůry a zároveň plodem společného úsilí. </w:t>
      </w:r>
      <w:r w:rsidR="006D34B4" w:rsidRPr="00893BAE">
        <w:rPr>
          <w:rFonts w:ascii="Times New Roman" w:hAnsi="Times New Roman" w:cs="Times New Roman"/>
          <w:sz w:val="24"/>
          <w:szCs w:val="24"/>
        </w:rPr>
        <w:t>E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xistuje </w:t>
      </w:r>
      <w:r w:rsidR="006D34B4" w:rsidRPr="00893BAE">
        <w:rPr>
          <w:rFonts w:ascii="Times New Roman" w:hAnsi="Times New Roman" w:cs="Times New Roman"/>
          <w:sz w:val="24"/>
          <w:szCs w:val="24"/>
        </w:rPr>
        <w:t xml:space="preserve">totiž </w:t>
      </w:r>
      <w:r w:rsidR="000700DC" w:rsidRPr="00893BAE">
        <w:rPr>
          <w:rFonts w:ascii="Times New Roman" w:hAnsi="Times New Roman" w:cs="Times New Roman"/>
          <w:sz w:val="24"/>
          <w:szCs w:val="24"/>
        </w:rPr>
        <w:t>„architektura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 míru, </w:t>
      </w:r>
      <w:r w:rsidR="00AB0A3C" w:rsidRPr="00893BAE">
        <w:rPr>
          <w:rFonts w:ascii="Times New Roman" w:hAnsi="Times New Roman" w:cs="Times New Roman"/>
          <w:sz w:val="24"/>
          <w:szCs w:val="24"/>
        </w:rPr>
        <w:t>pro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 n</w:t>
      </w:r>
      <w:r w:rsidR="00AB0A3C" w:rsidRPr="00893BAE">
        <w:rPr>
          <w:rFonts w:ascii="Times New Roman" w:hAnsi="Times New Roman" w:cs="Times New Roman"/>
          <w:sz w:val="24"/>
          <w:szCs w:val="24"/>
        </w:rPr>
        <w:t>i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ž </w:t>
      </w:r>
      <w:r w:rsidR="00AB0A3C" w:rsidRPr="00893BAE">
        <w:rPr>
          <w:rFonts w:ascii="Times New Roman" w:hAnsi="Times New Roman" w:cs="Times New Roman"/>
          <w:sz w:val="24"/>
          <w:szCs w:val="24"/>
        </w:rPr>
        <w:t>se angažují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 různé společenské instituce, a „řemeslo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 míru, které se týká každého z nás osobně.</w:t>
      </w:r>
      <w:r w:rsidR="000700DC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 Každý může spolupracovat na </w:t>
      </w:r>
      <w:r w:rsidR="00AB0A3C" w:rsidRPr="00893BAE">
        <w:rPr>
          <w:rFonts w:ascii="Times New Roman" w:hAnsi="Times New Roman" w:cs="Times New Roman"/>
          <w:sz w:val="24"/>
          <w:szCs w:val="24"/>
        </w:rPr>
        <w:t>vytváření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 mírumilovnějšího světa, počínaje vlastním srdcem a vztahy v rodině, ve společnosti a </w:t>
      </w:r>
      <w:r>
        <w:rPr>
          <w:rFonts w:ascii="Times New Roman" w:hAnsi="Times New Roman" w:cs="Times New Roman"/>
          <w:sz w:val="24"/>
          <w:szCs w:val="24"/>
        </w:rPr>
        <w:t>v rámci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 životní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0700DC" w:rsidRPr="00893BAE">
        <w:rPr>
          <w:rFonts w:ascii="Times New Roman" w:hAnsi="Times New Roman" w:cs="Times New Roman"/>
          <w:sz w:val="24"/>
          <w:szCs w:val="24"/>
        </w:rPr>
        <w:t xml:space="preserve"> prostředí až po vztahy mezi národy a mezi státy.</w:t>
      </w:r>
    </w:p>
    <w:p w14:paraId="13352BA8" w14:textId="4C27F33C" w:rsidR="006D34B4" w:rsidRPr="00893BAE" w:rsidRDefault="006D34B4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Rád bych zde navrhl 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>tři způsoby</w:t>
      </w:r>
      <w:r w:rsidRPr="00893BAE">
        <w:rPr>
          <w:rFonts w:ascii="Times New Roman" w:hAnsi="Times New Roman" w:cs="Times New Roman"/>
          <w:sz w:val="24"/>
          <w:szCs w:val="24"/>
        </w:rPr>
        <w:t xml:space="preserve">, jak </w:t>
      </w:r>
      <w:r w:rsidR="00AB0A3C" w:rsidRPr="00893BAE">
        <w:rPr>
          <w:rFonts w:ascii="Times New Roman" w:hAnsi="Times New Roman" w:cs="Times New Roman"/>
          <w:sz w:val="24"/>
          <w:szCs w:val="24"/>
        </w:rPr>
        <w:t>vytvářet</w:t>
      </w:r>
      <w:r w:rsidRPr="00893BAE">
        <w:rPr>
          <w:rFonts w:ascii="Times New Roman" w:hAnsi="Times New Roman" w:cs="Times New Roman"/>
          <w:sz w:val="24"/>
          <w:szCs w:val="24"/>
        </w:rPr>
        <w:t xml:space="preserve"> trvalý mír. Za prvé, 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>dialog mezi generacemi</w:t>
      </w:r>
      <w:r w:rsidRPr="00893BAE">
        <w:rPr>
          <w:rFonts w:ascii="Times New Roman" w:hAnsi="Times New Roman" w:cs="Times New Roman"/>
          <w:sz w:val="24"/>
          <w:szCs w:val="24"/>
        </w:rPr>
        <w:t xml:space="preserve"> jako základ pro realizaci společných projektů. Za druhé, 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 xml:space="preserve">vzdělání </w:t>
      </w:r>
      <w:r w:rsidRPr="00893BAE">
        <w:rPr>
          <w:rFonts w:ascii="Times New Roman" w:hAnsi="Times New Roman" w:cs="Times New Roman"/>
          <w:sz w:val="24"/>
          <w:szCs w:val="24"/>
        </w:rPr>
        <w:t xml:space="preserve">jako </w:t>
      </w:r>
      <w:r w:rsidR="00932816">
        <w:rPr>
          <w:rFonts w:ascii="Times New Roman" w:hAnsi="Times New Roman" w:cs="Times New Roman"/>
          <w:sz w:val="24"/>
          <w:szCs w:val="24"/>
        </w:rPr>
        <w:t>podmínka</w:t>
      </w:r>
      <w:r w:rsidR="00932816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>svobody, odpovědnosti a rozvoje. A konečně</w:t>
      </w:r>
      <w:r w:rsidR="00932816">
        <w:rPr>
          <w:rFonts w:ascii="Times New Roman" w:hAnsi="Times New Roman" w:cs="Times New Roman"/>
          <w:sz w:val="24"/>
          <w:szCs w:val="24"/>
        </w:rPr>
        <w:t>,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>práci</w:t>
      </w:r>
      <w:r w:rsidRPr="00893BAE">
        <w:rPr>
          <w:rFonts w:ascii="Times New Roman" w:hAnsi="Times New Roman" w:cs="Times New Roman"/>
          <w:sz w:val="24"/>
          <w:szCs w:val="24"/>
        </w:rPr>
        <w:t xml:space="preserve"> na plném </w:t>
      </w:r>
      <w:r w:rsidR="00251926" w:rsidRPr="00893BAE">
        <w:rPr>
          <w:rFonts w:ascii="Times New Roman" w:hAnsi="Times New Roman" w:cs="Times New Roman"/>
          <w:sz w:val="24"/>
          <w:szCs w:val="24"/>
        </w:rPr>
        <w:t>dosažení</w:t>
      </w:r>
      <w:r w:rsidRPr="00893BAE">
        <w:rPr>
          <w:rFonts w:ascii="Times New Roman" w:hAnsi="Times New Roman" w:cs="Times New Roman"/>
          <w:sz w:val="24"/>
          <w:szCs w:val="24"/>
        </w:rPr>
        <w:t xml:space="preserve"> lidské důstojnosti. </w:t>
      </w:r>
      <w:r w:rsidR="00274BB6" w:rsidRPr="00893BAE">
        <w:rPr>
          <w:rFonts w:ascii="Times New Roman" w:hAnsi="Times New Roman" w:cs="Times New Roman"/>
          <w:sz w:val="24"/>
          <w:szCs w:val="24"/>
        </w:rPr>
        <w:t>Jedná se o</w:t>
      </w:r>
      <w:r w:rsidRPr="00893BAE">
        <w:rPr>
          <w:rFonts w:ascii="Times New Roman" w:hAnsi="Times New Roman" w:cs="Times New Roman"/>
          <w:sz w:val="24"/>
          <w:szCs w:val="24"/>
        </w:rPr>
        <w:t xml:space="preserve"> tři prvky</w:t>
      </w:r>
      <w:r w:rsidR="00274BB6" w:rsidRPr="00893BAE">
        <w:rPr>
          <w:rFonts w:ascii="Times New Roman" w:hAnsi="Times New Roman" w:cs="Times New Roman"/>
          <w:sz w:val="24"/>
          <w:szCs w:val="24"/>
        </w:rPr>
        <w:t>, které</w:t>
      </w:r>
      <w:r w:rsidRPr="00893BAE">
        <w:rPr>
          <w:rFonts w:ascii="Times New Roman" w:hAnsi="Times New Roman" w:cs="Times New Roman"/>
          <w:sz w:val="24"/>
          <w:szCs w:val="24"/>
        </w:rPr>
        <w:t xml:space="preserve"> jsou nezbytné pro </w:t>
      </w:r>
      <w:r w:rsidR="00251926" w:rsidRPr="00893BAE">
        <w:rPr>
          <w:rFonts w:ascii="Times New Roman" w:hAnsi="Times New Roman" w:cs="Times New Roman"/>
          <w:sz w:val="24"/>
          <w:szCs w:val="24"/>
        </w:rPr>
        <w:t>„</w:t>
      </w:r>
      <w:r w:rsidR="00274BB6" w:rsidRPr="00893BAE">
        <w:rPr>
          <w:rFonts w:ascii="Times New Roman" w:hAnsi="Times New Roman" w:cs="Times New Roman"/>
          <w:sz w:val="24"/>
          <w:szCs w:val="24"/>
        </w:rPr>
        <w:t>vytvoření</w:t>
      </w:r>
      <w:r w:rsidRPr="00893BAE">
        <w:rPr>
          <w:rFonts w:ascii="Times New Roman" w:hAnsi="Times New Roman" w:cs="Times New Roman"/>
          <w:sz w:val="24"/>
          <w:szCs w:val="24"/>
        </w:rPr>
        <w:t xml:space="preserve"> společenské </w:t>
      </w:r>
      <w:r w:rsidR="00274BB6" w:rsidRPr="00893BAE">
        <w:rPr>
          <w:rFonts w:ascii="Times New Roman" w:hAnsi="Times New Roman" w:cs="Times New Roman"/>
          <w:sz w:val="24"/>
          <w:szCs w:val="24"/>
        </w:rPr>
        <w:t>smlouvy</w:t>
      </w:r>
      <w:r w:rsidR="00932816">
        <w:rPr>
          <w:rFonts w:ascii="Times New Roman" w:hAnsi="Times New Roman" w:cs="Times New Roman"/>
          <w:sz w:val="24"/>
          <w:szCs w:val="24"/>
        </w:rPr>
        <w:t>“,</w:t>
      </w:r>
      <w:r w:rsidR="00251926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893BAE">
        <w:rPr>
          <w:rFonts w:ascii="Times New Roman" w:hAnsi="Times New Roman" w:cs="Times New Roman"/>
          <w:sz w:val="24"/>
          <w:szCs w:val="24"/>
        </w:rPr>
        <w:t xml:space="preserve"> bez </w:t>
      </w:r>
      <w:r w:rsidR="00274BB6" w:rsidRPr="00893BAE">
        <w:rPr>
          <w:rFonts w:ascii="Times New Roman" w:hAnsi="Times New Roman" w:cs="Times New Roman"/>
          <w:sz w:val="24"/>
          <w:szCs w:val="24"/>
        </w:rPr>
        <w:t>níž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251926" w:rsidRPr="00893BAE">
        <w:rPr>
          <w:rFonts w:ascii="Times New Roman" w:hAnsi="Times New Roman" w:cs="Times New Roman"/>
          <w:sz w:val="24"/>
          <w:szCs w:val="24"/>
        </w:rPr>
        <w:t>se</w:t>
      </w:r>
      <w:r w:rsidRPr="00893BAE">
        <w:rPr>
          <w:rFonts w:ascii="Times New Roman" w:hAnsi="Times New Roman" w:cs="Times New Roman"/>
          <w:sz w:val="24"/>
          <w:szCs w:val="24"/>
        </w:rPr>
        <w:t xml:space="preserve"> každý mírový projekt </w:t>
      </w:r>
      <w:r w:rsidR="00251926" w:rsidRPr="00893BAE">
        <w:rPr>
          <w:rFonts w:ascii="Times New Roman" w:hAnsi="Times New Roman" w:cs="Times New Roman"/>
          <w:sz w:val="24"/>
          <w:szCs w:val="24"/>
        </w:rPr>
        <w:t>ukazuje jako nepřesvědčivý</w:t>
      </w:r>
      <w:r w:rsidRPr="00893BAE">
        <w:rPr>
          <w:rFonts w:ascii="Times New Roman" w:hAnsi="Times New Roman" w:cs="Times New Roman"/>
          <w:sz w:val="24"/>
          <w:szCs w:val="24"/>
        </w:rPr>
        <w:t>.</w:t>
      </w:r>
    </w:p>
    <w:p w14:paraId="35204C65" w14:textId="331F9EE7" w:rsidR="00FB1332" w:rsidRPr="00893BAE" w:rsidRDefault="00FB1332" w:rsidP="001C4D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FC015" w14:textId="63424B99" w:rsidR="00FB1332" w:rsidRPr="001C4D51" w:rsidRDefault="00893BAE" w:rsidP="001C4D5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4D51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ED1596" w:rsidRPr="001C4D5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C2071" w:rsidRPr="001C4D51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FB1332" w:rsidRPr="001C4D51">
        <w:rPr>
          <w:rFonts w:ascii="Times New Roman" w:hAnsi="Times New Roman" w:cs="Times New Roman"/>
          <w:b/>
          <w:iCs/>
          <w:sz w:val="24"/>
          <w:szCs w:val="24"/>
        </w:rPr>
        <w:t xml:space="preserve">ro </w:t>
      </w:r>
      <w:r w:rsidR="00537F3A" w:rsidRPr="001C4D51">
        <w:rPr>
          <w:rFonts w:ascii="Times New Roman" w:hAnsi="Times New Roman" w:cs="Times New Roman"/>
          <w:b/>
          <w:iCs/>
          <w:sz w:val="24"/>
          <w:szCs w:val="24"/>
        </w:rPr>
        <w:t>vytváření</w:t>
      </w:r>
      <w:r w:rsidR="00FB1332" w:rsidRPr="001C4D51">
        <w:rPr>
          <w:rFonts w:ascii="Times New Roman" w:hAnsi="Times New Roman" w:cs="Times New Roman"/>
          <w:b/>
          <w:iCs/>
          <w:sz w:val="24"/>
          <w:szCs w:val="24"/>
        </w:rPr>
        <w:t xml:space="preserve"> míru vést dialog mezi generacemi</w:t>
      </w:r>
    </w:p>
    <w:p w14:paraId="04455420" w14:textId="6E38859F" w:rsidR="00FB1332" w:rsidRPr="00893BAE" w:rsidRDefault="00FB1332" w:rsidP="001C4D51">
      <w:pPr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Ve světě, který stále </w:t>
      </w:r>
      <w:r w:rsidR="00537F3A" w:rsidRPr="00893BAE">
        <w:rPr>
          <w:rFonts w:ascii="Times New Roman" w:hAnsi="Times New Roman" w:cs="Times New Roman"/>
          <w:sz w:val="24"/>
          <w:szCs w:val="24"/>
        </w:rPr>
        <w:t xml:space="preserve">ještě </w:t>
      </w:r>
      <w:r w:rsidRPr="00893BAE">
        <w:rPr>
          <w:rFonts w:ascii="Times New Roman" w:hAnsi="Times New Roman" w:cs="Times New Roman"/>
          <w:sz w:val="24"/>
          <w:szCs w:val="24"/>
        </w:rPr>
        <w:t xml:space="preserve">svírá pandemie, jež způsobila příliš mnoho problémů, </w:t>
      </w:r>
      <w:r w:rsidR="007A0115" w:rsidRPr="00893BAE">
        <w:rPr>
          <w:rFonts w:ascii="Times New Roman" w:hAnsi="Times New Roman" w:cs="Times New Roman"/>
          <w:sz w:val="24"/>
          <w:szCs w:val="24"/>
        </w:rPr>
        <w:t xml:space="preserve">„se někteří lidé pokoušejí utéct před realitou a nalézt útočiště ve svém malém světě; jiní na ni reagují ničivým </w:t>
      </w:r>
      <w:r w:rsidR="007A0115" w:rsidRPr="00893BAE">
        <w:rPr>
          <w:rFonts w:ascii="Times New Roman" w:hAnsi="Times New Roman" w:cs="Times New Roman"/>
          <w:sz w:val="24"/>
          <w:szCs w:val="24"/>
        </w:rPr>
        <w:lastRenderedPageBreak/>
        <w:t>násilím. Ale mezi sobeckou lhostejností a násilným protestem je vždycky možná jiná volba: dialog. Dialog mezi generacemi.“</w:t>
      </w:r>
      <w:r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29381B12" w14:textId="6CAEC5D3" w:rsidR="004B08C8" w:rsidRPr="00893BAE" w:rsidRDefault="004B08C8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Každý upřímný dialog, i když </w:t>
      </w:r>
      <w:r w:rsidR="00070909">
        <w:rPr>
          <w:rFonts w:ascii="Times New Roman" w:hAnsi="Times New Roman" w:cs="Times New Roman"/>
          <w:sz w:val="24"/>
          <w:szCs w:val="24"/>
        </w:rPr>
        <w:t>nepostrádá</w:t>
      </w:r>
      <w:r w:rsidRPr="00893BAE">
        <w:rPr>
          <w:rFonts w:ascii="Times New Roman" w:hAnsi="Times New Roman" w:cs="Times New Roman"/>
          <w:sz w:val="24"/>
          <w:szCs w:val="24"/>
        </w:rPr>
        <w:t xml:space="preserve"> spravedliv</w:t>
      </w:r>
      <w:r w:rsidR="00070909">
        <w:rPr>
          <w:rFonts w:ascii="Times New Roman" w:hAnsi="Times New Roman" w:cs="Times New Roman"/>
          <w:sz w:val="24"/>
          <w:szCs w:val="24"/>
        </w:rPr>
        <w:t>ou</w:t>
      </w:r>
      <w:r w:rsidRPr="00893BAE">
        <w:rPr>
          <w:rFonts w:ascii="Times New Roman" w:hAnsi="Times New Roman" w:cs="Times New Roman"/>
          <w:sz w:val="24"/>
          <w:szCs w:val="24"/>
        </w:rPr>
        <w:t xml:space="preserve"> a pozitivní dialektik</w:t>
      </w:r>
      <w:r w:rsidR="00070909">
        <w:rPr>
          <w:rFonts w:ascii="Times New Roman" w:hAnsi="Times New Roman" w:cs="Times New Roman"/>
          <w:sz w:val="24"/>
          <w:szCs w:val="24"/>
        </w:rPr>
        <w:t>u</w:t>
      </w:r>
      <w:r w:rsidRPr="00893BAE">
        <w:rPr>
          <w:rFonts w:ascii="Times New Roman" w:hAnsi="Times New Roman" w:cs="Times New Roman"/>
          <w:sz w:val="24"/>
          <w:szCs w:val="24"/>
        </w:rPr>
        <w:t xml:space="preserve">, vždy vyžaduje základní důvěru mezi zúčastněnými stranami. </w:t>
      </w:r>
      <w:r w:rsidR="0008426A" w:rsidRPr="00893BAE">
        <w:rPr>
          <w:rFonts w:ascii="Times New Roman" w:hAnsi="Times New Roman" w:cs="Times New Roman"/>
          <w:sz w:val="24"/>
          <w:szCs w:val="24"/>
        </w:rPr>
        <w:t>Takovouto</w:t>
      </w:r>
      <w:r w:rsidRPr="00893BAE">
        <w:rPr>
          <w:rFonts w:ascii="Times New Roman" w:hAnsi="Times New Roman" w:cs="Times New Roman"/>
          <w:sz w:val="24"/>
          <w:szCs w:val="24"/>
        </w:rPr>
        <w:t xml:space="preserve"> vzájemnou důvěru musíme znovu získat! Současná zdravotní krize prohloubila pocit osamělosti a uzavřenost do sebe. </w:t>
      </w:r>
      <w:r w:rsidR="00955533" w:rsidRPr="00893BAE">
        <w:rPr>
          <w:rFonts w:ascii="Times New Roman" w:hAnsi="Times New Roman" w:cs="Times New Roman"/>
          <w:sz w:val="24"/>
          <w:szCs w:val="24"/>
        </w:rPr>
        <w:t>K</w:t>
      </w:r>
      <w:r w:rsidR="00E10D69">
        <w:rPr>
          <w:rFonts w:ascii="Times New Roman" w:hAnsi="Times New Roman" w:cs="Times New Roman"/>
          <w:sz w:val="24"/>
          <w:szCs w:val="24"/>
        </w:rPr>
        <w:t> </w:t>
      </w:r>
      <w:r w:rsidR="00955533" w:rsidRPr="00893BAE">
        <w:rPr>
          <w:rFonts w:ascii="Times New Roman" w:hAnsi="Times New Roman" w:cs="Times New Roman"/>
          <w:sz w:val="24"/>
          <w:szCs w:val="24"/>
        </w:rPr>
        <w:t>o</w:t>
      </w:r>
      <w:r w:rsidRPr="00893BAE">
        <w:rPr>
          <w:rFonts w:ascii="Times New Roman" w:hAnsi="Times New Roman" w:cs="Times New Roman"/>
          <w:sz w:val="24"/>
          <w:szCs w:val="24"/>
        </w:rPr>
        <w:t>samělost</w:t>
      </w:r>
      <w:r w:rsidR="00955533" w:rsidRPr="00893BAE">
        <w:rPr>
          <w:rFonts w:ascii="Times New Roman" w:hAnsi="Times New Roman" w:cs="Times New Roman"/>
          <w:sz w:val="24"/>
          <w:szCs w:val="24"/>
        </w:rPr>
        <w:t>i</w:t>
      </w:r>
      <w:r w:rsidRPr="00893BAE">
        <w:rPr>
          <w:rFonts w:ascii="Times New Roman" w:hAnsi="Times New Roman" w:cs="Times New Roman"/>
          <w:sz w:val="24"/>
          <w:szCs w:val="24"/>
        </w:rPr>
        <w:t xml:space="preserve"> starších lidí </w:t>
      </w:r>
      <w:r w:rsidR="00955533" w:rsidRPr="00893BAE">
        <w:rPr>
          <w:rFonts w:ascii="Times New Roman" w:hAnsi="Times New Roman" w:cs="Times New Roman"/>
          <w:sz w:val="24"/>
          <w:szCs w:val="24"/>
        </w:rPr>
        <w:t>se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070909" w:rsidRPr="00893BAE">
        <w:rPr>
          <w:rFonts w:ascii="Times New Roman" w:hAnsi="Times New Roman" w:cs="Times New Roman"/>
          <w:sz w:val="24"/>
          <w:szCs w:val="24"/>
        </w:rPr>
        <w:t xml:space="preserve">přidružuje </w:t>
      </w:r>
      <w:r w:rsidRPr="00893BAE">
        <w:rPr>
          <w:rFonts w:ascii="Times New Roman" w:hAnsi="Times New Roman" w:cs="Times New Roman"/>
          <w:sz w:val="24"/>
          <w:szCs w:val="24"/>
        </w:rPr>
        <w:t xml:space="preserve">u mladých pocit bezmoci a </w:t>
      </w:r>
      <w:r w:rsidR="00070909">
        <w:rPr>
          <w:rFonts w:ascii="Times New Roman" w:hAnsi="Times New Roman" w:cs="Times New Roman"/>
          <w:sz w:val="24"/>
          <w:szCs w:val="24"/>
        </w:rPr>
        <w:t>ztráty</w:t>
      </w:r>
      <w:r w:rsidR="00070909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>společn</w:t>
      </w:r>
      <w:r w:rsidR="00070909">
        <w:rPr>
          <w:rFonts w:ascii="Times New Roman" w:hAnsi="Times New Roman" w:cs="Times New Roman"/>
          <w:sz w:val="24"/>
          <w:szCs w:val="24"/>
        </w:rPr>
        <w:t>é</w:t>
      </w:r>
      <w:r w:rsidRPr="00893BAE">
        <w:rPr>
          <w:rFonts w:ascii="Times New Roman" w:hAnsi="Times New Roman" w:cs="Times New Roman"/>
          <w:sz w:val="24"/>
          <w:szCs w:val="24"/>
        </w:rPr>
        <w:t xml:space="preserve"> představ</w:t>
      </w:r>
      <w:r w:rsidR="00070909">
        <w:rPr>
          <w:rFonts w:ascii="Times New Roman" w:hAnsi="Times New Roman" w:cs="Times New Roman"/>
          <w:sz w:val="24"/>
          <w:szCs w:val="24"/>
        </w:rPr>
        <w:t>y</w:t>
      </w:r>
      <w:r w:rsidRPr="00893BAE">
        <w:rPr>
          <w:rFonts w:ascii="Times New Roman" w:hAnsi="Times New Roman" w:cs="Times New Roman"/>
          <w:sz w:val="24"/>
          <w:szCs w:val="24"/>
        </w:rPr>
        <w:t xml:space="preserve"> o</w:t>
      </w:r>
      <w:r w:rsidR="00E10D69">
        <w:rPr>
          <w:rFonts w:ascii="Times New Roman" w:hAnsi="Times New Roman" w:cs="Times New Roman"/>
          <w:sz w:val="24"/>
          <w:szCs w:val="24"/>
        </w:rPr>
        <w:t> </w:t>
      </w:r>
      <w:r w:rsidRPr="00893BAE">
        <w:rPr>
          <w:rFonts w:ascii="Times New Roman" w:hAnsi="Times New Roman" w:cs="Times New Roman"/>
          <w:sz w:val="24"/>
          <w:szCs w:val="24"/>
        </w:rPr>
        <w:t xml:space="preserve">budoucnosti. Tato krize je jistě bolestivá. Může však </w:t>
      </w:r>
      <w:r w:rsidR="00070909">
        <w:rPr>
          <w:rFonts w:ascii="Times New Roman" w:hAnsi="Times New Roman" w:cs="Times New Roman"/>
          <w:sz w:val="24"/>
          <w:szCs w:val="24"/>
        </w:rPr>
        <w:t>v</w:t>
      </w:r>
      <w:r w:rsidRPr="00893BAE">
        <w:rPr>
          <w:rFonts w:ascii="Times New Roman" w:hAnsi="Times New Roman" w:cs="Times New Roman"/>
          <w:sz w:val="24"/>
          <w:szCs w:val="24"/>
        </w:rPr>
        <w:t xml:space="preserve"> lid</w:t>
      </w:r>
      <w:r w:rsidR="00070909">
        <w:rPr>
          <w:rFonts w:ascii="Times New Roman" w:hAnsi="Times New Roman" w:cs="Times New Roman"/>
          <w:sz w:val="24"/>
          <w:szCs w:val="24"/>
        </w:rPr>
        <w:t>ech</w:t>
      </w:r>
      <w:r w:rsidRPr="00893BAE">
        <w:rPr>
          <w:rFonts w:ascii="Times New Roman" w:hAnsi="Times New Roman" w:cs="Times New Roman"/>
          <w:sz w:val="24"/>
          <w:szCs w:val="24"/>
        </w:rPr>
        <w:t xml:space="preserve"> probudit to</w:t>
      </w:r>
      <w:r w:rsidR="0008426A" w:rsidRPr="00893BAE">
        <w:rPr>
          <w:rFonts w:ascii="Times New Roman" w:hAnsi="Times New Roman" w:cs="Times New Roman"/>
          <w:sz w:val="24"/>
          <w:szCs w:val="24"/>
        </w:rPr>
        <w:t>, co je v nich</w:t>
      </w:r>
      <w:r w:rsidRPr="00893BAE">
        <w:rPr>
          <w:rFonts w:ascii="Times New Roman" w:hAnsi="Times New Roman" w:cs="Times New Roman"/>
          <w:sz w:val="24"/>
          <w:szCs w:val="24"/>
        </w:rPr>
        <w:t xml:space="preserve"> nejlepší. Během pandemie jsme</w:t>
      </w:r>
      <w:r w:rsidR="0008426A" w:rsidRPr="00893BAE">
        <w:rPr>
          <w:rFonts w:ascii="Times New Roman" w:hAnsi="Times New Roman" w:cs="Times New Roman"/>
          <w:sz w:val="24"/>
          <w:szCs w:val="24"/>
        </w:rPr>
        <w:t xml:space="preserve"> se</w:t>
      </w:r>
      <w:r w:rsidRPr="00893BAE">
        <w:rPr>
          <w:rFonts w:ascii="Times New Roman" w:hAnsi="Times New Roman" w:cs="Times New Roman"/>
          <w:sz w:val="24"/>
          <w:szCs w:val="24"/>
        </w:rPr>
        <w:t xml:space="preserve"> ve všech částech světa </w:t>
      </w:r>
      <w:r w:rsidR="0008426A" w:rsidRPr="00893BAE">
        <w:rPr>
          <w:rFonts w:ascii="Times New Roman" w:hAnsi="Times New Roman" w:cs="Times New Roman"/>
          <w:sz w:val="24"/>
          <w:szCs w:val="24"/>
        </w:rPr>
        <w:t>setkávali s</w:t>
      </w:r>
      <w:r w:rsidRPr="00893BAE">
        <w:rPr>
          <w:rFonts w:ascii="Times New Roman" w:hAnsi="Times New Roman" w:cs="Times New Roman"/>
          <w:sz w:val="24"/>
          <w:szCs w:val="24"/>
        </w:rPr>
        <w:t xml:space="preserve"> velkorysý</w:t>
      </w:r>
      <w:r w:rsidR="0008426A" w:rsidRPr="00893BAE">
        <w:rPr>
          <w:rFonts w:ascii="Times New Roman" w:hAnsi="Times New Roman" w:cs="Times New Roman"/>
          <w:sz w:val="24"/>
          <w:szCs w:val="24"/>
        </w:rPr>
        <w:t>m</w:t>
      </w:r>
      <w:r w:rsidRPr="00893BAE">
        <w:rPr>
          <w:rFonts w:ascii="Times New Roman" w:hAnsi="Times New Roman" w:cs="Times New Roman"/>
          <w:sz w:val="24"/>
          <w:szCs w:val="24"/>
        </w:rPr>
        <w:t xml:space="preserve"> svědectví</w:t>
      </w:r>
      <w:r w:rsidR="0008426A" w:rsidRPr="00893BAE">
        <w:rPr>
          <w:rFonts w:ascii="Times New Roman" w:hAnsi="Times New Roman" w:cs="Times New Roman"/>
          <w:sz w:val="24"/>
          <w:szCs w:val="24"/>
        </w:rPr>
        <w:t>m</w:t>
      </w:r>
      <w:r w:rsidRPr="00893BAE">
        <w:rPr>
          <w:rFonts w:ascii="Times New Roman" w:hAnsi="Times New Roman" w:cs="Times New Roman"/>
          <w:sz w:val="24"/>
          <w:szCs w:val="24"/>
        </w:rPr>
        <w:t xml:space="preserve"> soucitu, sdílení a solidarity.</w:t>
      </w:r>
    </w:p>
    <w:p w14:paraId="55A15B0C" w14:textId="3D98CAE0" w:rsidR="001F31D3" w:rsidRPr="00893BAE" w:rsidRDefault="001F31D3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Vést dialog znamená vzájemně si naslouchat, konfrontovat se, dohodnout se a kráčet společně. Podporovat tohle všechno mezi generacemi znamená obdělávat tvrdou a neplodnou půdu konfliktů a </w:t>
      </w:r>
      <w:r w:rsidR="00955533" w:rsidRPr="00893BAE">
        <w:rPr>
          <w:rFonts w:ascii="Times New Roman" w:hAnsi="Times New Roman" w:cs="Times New Roman"/>
          <w:sz w:val="24"/>
          <w:szCs w:val="24"/>
        </w:rPr>
        <w:t>odmítání</w:t>
      </w:r>
      <w:r w:rsidRPr="00893BAE">
        <w:rPr>
          <w:rFonts w:ascii="Times New Roman" w:hAnsi="Times New Roman" w:cs="Times New Roman"/>
          <w:sz w:val="24"/>
          <w:szCs w:val="24"/>
        </w:rPr>
        <w:t>, aby se v ní vypěstovala semena trvalého a společného míru.</w:t>
      </w:r>
    </w:p>
    <w:p w14:paraId="12325489" w14:textId="6F4C7E36" w:rsidR="00E34AAA" w:rsidRPr="00893BAE" w:rsidRDefault="00E34AAA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Zatímco technologický a hospodářský rozvoj často </w:t>
      </w:r>
      <w:r w:rsidR="00DE2EA3" w:rsidRPr="00893BAE">
        <w:rPr>
          <w:rFonts w:ascii="Times New Roman" w:hAnsi="Times New Roman" w:cs="Times New Roman"/>
          <w:sz w:val="24"/>
          <w:szCs w:val="24"/>
        </w:rPr>
        <w:t xml:space="preserve">generace </w:t>
      </w:r>
      <w:r w:rsidRPr="00893BAE">
        <w:rPr>
          <w:rFonts w:ascii="Times New Roman" w:hAnsi="Times New Roman" w:cs="Times New Roman"/>
          <w:sz w:val="24"/>
          <w:szCs w:val="24"/>
        </w:rPr>
        <w:t xml:space="preserve">rozděloval, současné krize ukazují naléhavost jejich spojenectví. Na jedné straně mladí lidé potřebují existenciální, moudrou a duchovní zkušenost starších lidí, na druhé straně </w:t>
      </w:r>
      <w:r w:rsidR="000A4822" w:rsidRPr="00893BAE">
        <w:rPr>
          <w:rFonts w:ascii="Times New Roman" w:hAnsi="Times New Roman" w:cs="Times New Roman"/>
          <w:sz w:val="24"/>
          <w:szCs w:val="24"/>
        </w:rPr>
        <w:t xml:space="preserve">ti </w:t>
      </w:r>
      <w:r w:rsidRPr="00893BAE">
        <w:rPr>
          <w:rFonts w:ascii="Times New Roman" w:hAnsi="Times New Roman" w:cs="Times New Roman"/>
          <w:sz w:val="24"/>
          <w:szCs w:val="24"/>
        </w:rPr>
        <w:t xml:space="preserve">starší potřebují podporu, </w:t>
      </w:r>
      <w:r w:rsidR="000A4822" w:rsidRPr="00893BAE">
        <w:rPr>
          <w:rFonts w:ascii="Times New Roman" w:hAnsi="Times New Roman" w:cs="Times New Roman"/>
          <w:sz w:val="24"/>
          <w:szCs w:val="24"/>
        </w:rPr>
        <w:t>náklonnost</w:t>
      </w:r>
      <w:r w:rsidRPr="00893BAE">
        <w:rPr>
          <w:rFonts w:ascii="Times New Roman" w:hAnsi="Times New Roman" w:cs="Times New Roman"/>
          <w:sz w:val="24"/>
          <w:szCs w:val="24"/>
        </w:rPr>
        <w:t>, kreativitu a dynamiku mladých.</w:t>
      </w:r>
    </w:p>
    <w:p w14:paraId="34FF7DEA" w14:textId="322A369E" w:rsidR="009B3859" w:rsidRPr="00893BAE" w:rsidRDefault="009B3859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Velké společenské výzvy a mírotvorné procesy se neobejdou bez dialogu mezi strážci paměti </w:t>
      </w:r>
      <w:r w:rsidR="00DE2EA3">
        <w:rPr>
          <w:rFonts w:ascii="Times New Roman" w:hAnsi="Times New Roman" w:cs="Times New Roman"/>
          <w:sz w:val="24"/>
          <w:szCs w:val="24"/>
        </w:rPr>
        <w:t>–</w:t>
      </w:r>
      <w:r w:rsidRPr="00893BAE">
        <w:rPr>
          <w:rFonts w:ascii="Times New Roman" w:hAnsi="Times New Roman" w:cs="Times New Roman"/>
          <w:sz w:val="24"/>
          <w:szCs w:val="24"/>
        </w:rPr>
        <w:t xml:space="preserve"> staršími </w:t>
      </w:r>
      <w:r w:rsidR="00DE2EA3">
        <w:rPr>
          <w:rFonts w:ascii="Times New Roman" w:hAnsi="Times New Roman" w:cs="Times New Roman"/>
          <w:sz w:val="24"/>
          <w:szCs w:val="24"/>
        </w:rPr>
        <w:t>–</w:t>
      </w:r>
      <w:r w:rsidRPr="00893BAE">
        <w:rPr>
          <w:rFonts w:ascii="Times New Roman" w:hAnsi="Times New Roman" w:cs="Times New Roman"/>
          <w:sz w:val="24"/>
          <w:szCs w:val="24"/>
        </w:rPr>
        <w:t xml:space="preserve"> a těmi, kdo pokračují v dějinách </w:t>
      </w:r>
      <w:r w:rsidR="00DE2EA3">
        <w:rPr>
          <w:rFonts w:ascii="Times New Roman" w:hAnsi="Times New Roman" w:cs="Times New Roman"/>
          <w:sz w:val="24"/>
          <w:szCs w:val="24"/>
        </w:rPr>
        <w:t>–</w:t>
      </w:r>
      <w:r w:rsidRPr="00893BAE">
        <w:rPr>
          <w:rFonts w:ascii="Times New Roman" w:hAnsi="Times New Roman" w:cs="Times New Roman"/>
          <w:sz w:val="24"/>
          <w:szCs w:val="24"/>
        </w:rPr>
        <w:t xml:space="preserve"> mladými; neobejdou se ani bez ochoty jedněch uvolnit místo druhým a nenárokovat si obsazení celé</w:t>
      </w:r>
      <w:r w:rsidR="00DE2EA3">
        <w:rPr>
          <w:rFonts w:ascii="Times New Roman" w:hAnsi="Times New Roman" w:cs="Times New Roman"/>
          <w:sz w:val="24"/>
          <w:szCs w:val="24"/>
        </w:rPr>
        <w:t>ho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DE2EA3">
        <w:rPr>
          <w:rFonts w:ascii="Times New Roman" w:hAnsi="Times New Roman" w:cs="Times New Roman"/>
          <w:sz w:val="24"/>
          <w:szCs w:val="24"/>
        </w:rPr>
        <w:t>prostoru</w:t>
      </w:r>
      <w:r w:rsidR="00DE2EA3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291C9D" w:rsidRPr="00893BAE">
        <w:rPr>
          <w:rFonts w:ascii="Times New Roman" w:hAnsi="Times New Roman" w:cs="Times New Roman"/>
          <w:sz w:val="24"/>
          <w:szCs w:val="24"/>
        </w:rPr>
        <w:t>prosazováním</w:t>
      </w:r>
      <w:r w:rsidRPr="00893BAE">
        <w:rPr>
          <w:rFonts w:ascii="Times New Roman" w:hAnsi="Times New Roman" w:cs="Times New Roman"/>
          <w:sz w:val="24"/>
          <w:szCs w:val="24"/>
        </w:rPr>
        <w:t xml:space="preserve"> vlastní</w:t>
      </w:r>
      <w:r w:rsidR="00291C9D" w:rsidRPr="00893BAE">
        <w:rPr>
          <w:rFonts w:ascii="Times New Roman" w:hAnsi="Times New Roman" w:cs="Times New Roman"/>
          <w:sz w:val="24"/>
          <w:szCs w:val="24"/>
        </w:rPr>
        <w:t>ch</w:t>
      </w:r>
      <w:r w:rsidRPr="00893BAE">
        <w:rPr>
          <w:rFonts w:ascii="Times New Roman" w:hAnsi="Times New Roman" w:cs="Times New Roman"/>
          <w:sz w:val="24"/>
          <w:szCs w:val="24"/>
        </w:rPr>
        <w:t xml:space="preserve"> bezprostřední</w:t>
      </w:r>
      <w:r w:rsidR="00291C9D" w:rsidRPr="00893BAE">
        <w:rPr>
          <w:rFonts w:ascii="Times New Roman" w:hAnsi="Times New Roman" w:cs="Times New Roman"/>
          <w:sz w:val="24"/>
          <w:szCs w:val="24"/>
        </w:rPr>
        <w:t>ch</w:t>
      </w:r>
      <w:r w:rsidRPr="00893BAE">
        <w:rPr>
          <w:rFonts w:ascii="Times New Roman" w:hAnsi="Times New Roman" w:cs="Times New Roman"/>
          <w:sz w:val="24"/>
          <w:szCs w:val="24"/>
        </w:rPr>
        <w:t xml:space="preserve"> zájm</w:t>
      </w:r>
      <w:r w:rsidR="00291C9D" w:rsidRPr="00893BAE">
        <w:rPr>
          <w:rFonts w:ascii="Times New Roman" w:hAnsi="Times New Roman" w:cs="Times New Roman"/>
          <w:sz w:val="24"/>
          <w:szCs w:val="24"/>
        </w:rPr>
        <w:t>ů</w:t>
      </w:r>
      <w:r w:rsidRPr="00893BAE">
        <w:rPr>
          <w:rFonts w:ascii="Times New Roman" w:hAnsi="Times New Roman" w:cs="Times New Roman"/>
          <w:sz w:val="24"/>
          <w:szCs w:val="24"/>
        </w:rPr>
        <w:t xml:space="preserve">, jako by neexistovala minulost ani budoucnost. Globální krize, kterou prožíváme, nám ukazuje, že setkávání a dialog mezi generacemi </w:t>
      </w:r>
      <w:r w:rsidR="00DE2EA3">
        <w:rPr>
          <w:rFonts w:ascii="Times New Roman" w:hAnsi="Times New Roman" w:cs="Times New Roman"/>
          <w:sz w:val="24"/>
          <w:szCs w:val="24"/>
        </w:rPr>
        <w:t>jsou</w:t>
      </w:r>
      <w:r w:rsidR="00DE2EA3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 xml:space="preserve">hnací silou zdravé politiky, která se nespokojí s řešením stávající situace </w:t>
      </w:r>
      <w:r w:rsidR="009644C1" w:rsidRPr="00893BAE">
        <w:rPr>
          <w:rFonts w:ascii="Times New Roman" w:hAnsi="Times New Roman" w:cs="Times New Roman"/>
          <w:sz w:val="24"/>
          <w:szCs w:val="24"/>
        </w:rPr>
        <w:t>„</w:t>
      </w:r>
      <w:r w:rsidR="000C57B2" w:rsidRPr="00893BAE">
        <w:rPr>
          <w:rFonts w:ascii="Times New Roman" w:hAnsi="Times New Roman" w:cs="Times New Roman"/>
          <w:sz w:val="24"/>
          <w:szCs w:val="24"/>
        </w:rPr>
        <w:t>nahodilým záplatování</w:t>
      </w:r>
      <w:r w:rsidR="00476315" w:rsidRPr="00893BAE">
        <w:rPr>
          <w:rFonts w:ascii="Times New Roman" w:hAnsi="Times New Roman" w:cs="Times New Roman"/>
          <w:sz w:val="24"/>
          <w:szCs w:val="24"/>
        </w:rPr>
        <w:t>m</w:t>
      </w:r>
      <w:r w:rsidRPr="00893BAE">
        <w:rPr>
          <w:rFonts w:ascii="Times New Roman" w:hAnsi="Times New Roman" w:cs="Times New Roman"/>
          <w:sz w:val="24"/>
          <w:szCs w:val="24"/>
        </w:rPr>
        <w:t xml:space="preserve"> nebo </w:t>
      </w:r>
      <w:r w:rsidR="000C57B2" w:rsidRPr="00893BAE">
        <w:rPr>
          <w:rFonts w:ascii="Times New Roman" w:hAnsi="Times New Roman" w:cs="Times New Roman"/>
          <w:sz w:val="24"/>
          <w:szCs w:val="24"/>
        </w:rPr>
        <w:t xml:space="preserve">jen </w:t>
      </w:r>
      <w:r w:rsidRPr="00893BAE">
        <w:rPr>
          <w:rFonts w:ascii="Times New Roman" w:hAnsi="Times New Roman" w:cs="Times New Roman"/>
          <w:sz w:val="24"/>
          <w:szCs w:val="24"/>
        </w:rPr>
        <w:t xml:space="preserve">rychlými </w:t>
      </w:r>
      <w:r w:rsidR="000C57B2" w:rsidRPr="00893BAE">
        <w:rPr>
          <w:rFonts w:ascii="Times New Roman" w:hAnsi="Times New Roman" w:cs="Times New Roman"/>
          <w:sz w:val="24"/>
          <w:szCs w:val="24"/>
        </w:rPr>
        <w:t>příležitostnými opravami</w:t>
      </w:r>
      <w:r w:rsidR="00DE2EA3">
        <w:rPr>
          <w:rFonts w:ascii="Times New Roman" w:hAnsi="Times New Roman" w:cs="Times New Roman"/>
          <w:sz w:val="24"/>
          <w:szCs w:val="24"/>
        </w:rPr>
        <w:t>“,</w:t>
      </w:r>
      <w:r w:rsidR="000C57B2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0C57B2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 xml:space="preserve">ale která se nabízí jako </w:t>
      </w:r>
      <w:r w:rsidR="000C57B2" w:rsidRPr="00893BAE">
        <w:rPr>
          <w:rFonts w:ascii="Times New Roman" w:hAnsi="Times New Roman" w:cs="Times New Roman"/>
          <w:sz w:val="24"/>
          <w:szCs w:val="24"/>
        </w:rPr>
        <w:t>výsostná</w:t>
      </w:r>
      <w:r w:rsidRPr="00893BAE">
        <w:rPr>
          <w:rFonts w:ascii="Times New Roman" w:hAnsi="Times New Roman" w:cs="Times New Roman"/>
          <w:sz w:val="24"/>
          <w:szCs w:val="24"/>
        </w:rPr>
        <w:t xml:space="preserve"> forma lásky k druhému</w:t>
      </w:r>
      <w:r w:rsidR="000C57B2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893BAE">
        <w:rPr>
          <w:rFonts w:ascii="Times New Roman" w:hAnsi="Times New Roman" w:cs="Times New Roman"/>
          <w:sz w:val="24"/>
          <w:szCs w:val="24"/>
        </w:rPr>
        <w:t xml:space="preserve"> při hledání společných a udržitelných projektů.</w:t>
      </w:r>
    </w:p>
    <w:p w14:paraId="1DBD7F0D" w14:textId="62DF4A43" w:rsidR="0020782E" w:rsidRPr="00893BAE" w:rsidRDefault="00817FE5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Když </w:t>
      </w:r>
      <w:r w:rsidR="00EB4F6E">
        <w:rPr>
          <w:rFonts w:ascii="Times New Roman" w:hAnsi="Times New Roman" w:cs="Times New Roman"/>
          <w:sz w:val="24"/>
          <w:szCs w:val="24"/>
        </w:rPr>
        <w:t>v obtížných situacích</w:t>
      </w:r>
      <w:r w:rsidRPr="00893BAE">
        <w:rPr>
          <w:rFonts w:ascii="Times New Roman" w:hAnsi="Times New Roman" w:cs="Times New Roman"/>
          <w:sz w:val="24"/>
          <w:szCs w:val="24"/>
        </w:rPr>
        <w:t xml:space="preserve"> dokážeme uvádět do praxe mezigenerační dialog, „</w:t>
      </w:r>
      <w:r w:rsidR="0020782E" w:rsidRPr="00893BAE">
        <w:rPr>
          <w:rFonts w:ascii="Times New Roman" w:hAnsi="Times New Roman" w:cs="Times New Roman"/>
          <w:sz w:val="24"/>
          <w:szCs w:val="24"/>
        </w:rPr>
        <w:t>budeme moci být pevně zakořeněni v přítomnosti. Z tohoto místa budeme schopni se vypořádat s minulostí i budoucností: s minulostí, abychom se poučili z dějin a uzdravovali rány, které nás často ovlivňují; s budoucností, abychom v sobě živili nadšení, nechávali rašit sny, probouzeli prorocké vize, dovolovali rozkvést naději. Tímto způsobem se budeme moci učit jedni od druhých.“</w:t>
      </w:r>
      <w:r w:rsidR="0020782E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20782E" w:rsidRPr="00893BAE">
        <w:rPr>
          <w:rFonts w:ascii="Times New Roman" w:hAnsi="Times New Roman" w:cs="Times New Roman"/>
          <w:sz w:val="24"/>
          <w:szCs w:val="24"/>
        </w:rPr>
        <w:t xml:space="preserve"> Jak by mohly stromy bez kořenů růst a přinášet plody?</w:t>
      </w:r>
    </w:p>
    <w:p w14:paraId="28781AFD" w14:textId="3167B117" w:rsidR="00460EE9" w:rsidRPr="00893BAE" w:rsidRDefault="00460EE9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>Stačí se zamyslet nad otázkou péče o náš společný domov. Samotné životní prostředí totiž „je půjčkou, kterou každá generace přijímá a musí předat té následující</w:t>
      </w:r>
      <w:r w:rsidR="00EB4F6E">
        <w:rPr>
          <w:rFonts w:ascii="Times New Roman" w:hAnsi="Times New Roman" w:cs="Times New Roman"/>
          <w:sz w:val="24"/>
          <w:szCs w:val="24"/>
        </w:rPr>
        <w:t>“.</w:t>
      </w:r>
      <w:r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893BAE">
        <w:rPr>
          <w:rFonts w:ascii="Times New Roman" w:hAnsi="Times New Roman" w:cs="Times New Roman"/>
          <w:sz w:val="24"/>
          <w:szCs w:val="24"/>
        </w:rPr>
        <w:t xml:space="preserve"> Musíme proto ocenit a povzbudit mnoho mladých lidí, kteří se angažují ve prospěch spravedlivějšího světa a ochrany stvoření, </w:t>
      </w:r>
      <w:r w:rsidR="00253A60" w:rsidRPr="00893BAE">
        <w:rPr>
          <w:rFonts w:ascii="Times New Roman" w:hAnsi="Times New Roman" w:cs="Times New Roman"/>
          <w:sz w:val="24"/>
          <w:szCs w:val="24"/>
        </w:rPr>
        <w:t>jež</w:t>
      </w:r>
      <w:r w:rsidRPr="00893BAE">
        <w:rPr>
          <w:rFonts w:ascii="Times New Roman" w:hAnsi="Times New Roman" w:cs="Times New Roman"/>
          <w:sz w:val="24"/>
          <w:szCs w:val="24"/>
        </w:rPr>
        <w:t xml:space="preserve"> nám bylo svěřeno do péče. Činí tak se zájmem a nadšením, a především s pocitem odpovědnosti tváří v tvář naléhavé změně kurzu</w:t>
      </w:r>
      <w:r w:rsidR="00EB4F6E">
        <w:rPr>
          <w:rFonts w:ascii="Times New Roman" w:hAnsi="Times New Roman" w:cs="Times New Roman"/>
          <w:sz w:val="24"/>
          <w:szCs w:val="24"/>
        </w:rPr>
        <w:t>,</w:t>
      </w:r>
      <w:r w:rsidR="00D54136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 xml:space="preserve">kterou </w:t>
      </w:r>
      <w:r w:rsidR="00EB4F6E">
        <w:rPr>
          <w:rFonts w:ascii="Times New Roman" w:hAnsi="Times New Roman" w:cs="Times New Roman"/>
          <w:sz w:val="24"/>
          <w:szCs w:val="24"/>
        </w:rPr>
        <w:t>před nás kladou</w:t>
      </w:r>
      <w:r w:rsidRPr="00893BAE">
        <w:rPr>
          <w:rFonts w:ascii="Times New Roman" w:hAnsi="Times New Roman" w:cs="Times New Roman"/>
          <w:sz w:val="24"/>
          <w:szCs w:val="24"/>
        </w:rPr>
        <w:t xml:space="preserve"> obtíže vyplývající z</w:t>
      </w:r>
      <w:r w:rsidR="00E10D69">
        <w:rPr>
          <w:rFonts w:ascii="Times New Roman" w:hAnsi="Times New Roman" w:cs="Times New Roman"/>
          <w:sz w:val="24"/>
          <w:szCs w:val="24"/>
        </w:rPr>
        <w:t> </w:t>
      </w:r>
      <w:r w:rsidRPr="00893BAE">
        <w:rPr>
          <w:rFonts w:ascii="Times New Roman" w:hAnsi="Times New Roman" w:cs="Times New Roman"/>
          <w:sz w:val="24"/>
          <w:szCs w:val="24"/>
        </w:rPr>
        <w:t>dnešní etické a sociálně-ekologické krize</w:t>
      </w:r>
      <w:r w:rsidR="00EB4F6E">
        <w:rPr>
          <w:rFonts w:ascii="Times New Roman" w:hAnsi="Times New Roman" w:cs="Times New Roman"/>
          <w:sz w:val="24"/>
          <w:szCs w:val="24"/>
        </w:rPr>
        <w:t>.</w:t>
      </w:r>
      <w:r w:rsidR="00D54136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14:paraId="7AEEA707" w14:textId="295BAB14" w:rsidR="00D54136" w:rsidRDefault="00EB0827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říležitost společně budovat cesty k míru nemůže </w:t>
      </w:r>
      <w:r w:rsidRPr="00893BAE">
        <w:rPr>
          <w:rFonts w:ascii="Times New Roman" w:hAnsi="Times New Roman" w:cs="Times New Roman"/>
          <w:sz w:val="24"/>
          <w:szCs w:val="24"/>
        </w:rPr>
        <w:t xml:space="preserve">na druhé straně </w:t>
      </w:r>
      <w:r w:rsidR="00A42BC8" w:rsidRPr="00893BAE">
        <w:rPr>
          <w:rFonts w:ascii="Times New Roman" w:hAnsi="Times New Roman" w:cs="Times New Roman"/>
          <w:sz w:val="24"/>
          <w:szCs w:val="24"/>
        </w:rPr>
        <w:t>odhlížet od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vzdělávání a</w:t>
      </w:r>
      <w:r w:rsidR="00DC581F">
        <w:rPr>
          <w:rFonts w:ascii="Times New Roman" w:hAnsi="Times New Roman" w:cs="Times New Roman"/>
          <w:sz w:val="24"/>
          <w:szCs w:val="24"/>
        </w:rPr>
        <w:t> </w:t>
      </w:r>
      <w:r w:rsidR="00D54136" w:rsidRPr="00893BAE">
        <w:rPr>
          <w:rFonts w:ascii="Times New Roman" w:hAnsi="Times New Roman" w:cs="Times New Roman"/>
          <w:sz w:val="24"/>
          <w:szCs w:val="24"/>
        </w:rPr>
        <w:t>prác</w:t>
      </w:r>
      <w:r w:rsidR="00A42BC8" w:rsidRPr="00893BAE">
        <w:rPr>
          <w:rFonts w:ascii="Times New Roman" w:hAnsi="Times New Roman" w:cs="Times New Roman"/>
          <w:sz w:val="24"/>
          <w:szCs w:val="24"/>
        </w:rPr>
        <w:t>e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, které jsou privilegovaným místem a kontextem pro mezigenerační dialog. Právě vzdělání </w:t>
      </w:r>
      <w:r w:rsidR="00A42BC8" w:rsidRPr="00893BAE">
        <w:rPr>
          <w:rFonts w:ascii="Times New Roman" w:hAnsi="Times New Roman" w:cs="Times New Roman"/>
          <w:sz w:val="24"/>
          <w:szCs w:val="24"/>
        </w:rPr>
        <w:t>má poskytovat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základ</w:t>
      </w:r>
      <w:r w:rsidR="00A42BC8" w:rsidRPr="00893BAE">
        <w:rPr>
          <w:rFonts w:ascii="Times New Roman" w:hAnsi="Times New Roman" w:cs="Times New Roman"/>
          <w:sz w:val="24"/>
          <w:szCs w:val="24"/>
        </w:rPr>
        <w:t>ní pravidla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pro dialog mezi generacemi a </w:t>
      </w:r>
      <w:r w:rsidR="00EB4F6E">
        <w:rPr>
          <w:rFonts w:ascii="Times New Roman" w:hAnsi="Times New Roman" w:cs="Times New Roman"/>
          <w:sz w:val="24"/>
          <w:szCs w:val="24"/>
        </w:rPr>
        <w:t>rovněž</w:t>
      </w:r>
      <w:r w:rsidR="00EB4F6E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0A31CE">
        <w:rPr>
          <w:rFonts w:ascii="Times New Roman" w:hAnsi="Times New Roman" w:cs="Times New Roman"/>
          <w:sz w:val="24"/>
          <w:szCs w:val="24"/>
        </w:rPr>
        <w:t>pracovní zkušenost poskytuje prostor pro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A42BC8" w:rsidRPr="00893BAE">
        <w:rPr>
          <w:rFonts w:ascii="Times New Roman" w:hAnsi="Times New Roman" w:cs="Times New Roman"/>
          <w:sz w:val="24"/>
          <w:szCs w:val="24"/>
        </w:rPr>
        <w:t>spolupr</w:t>
      </w:r>
      <w:r w:rsidR="000A31CE">
        <w:rPr>
          <w:rFonts w:ascii="Times New Roman" w:hAnsi="Times New Roman" w:cs="Times New Roman"/>
          <w:sz w:val="24"/>
          <w:szCs w:val="24"/>
        </w:rPr>
        <w:t>áci</w:t>
      </w:r>
      <w:r w:rsidR="00A42BC8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D54136" w:rsidRPr="00893BAE">
        <w:rPr>
          <w:rFonts w:ascii="Times New Roman" w:hAnsi="Times New Roman" w:cs="Times New Roman"/>
          <w:sz w:val="24"/>
          <w:szCs w:val="24"/>
        </w:rPr>
        <w:t>muž</w:t>
      </w:r>
      <w:r w:rsidR="000A31CE">
        <w:rPr>
          <w:rFonts w:ascii="Times New Roman" w:hAnsi="Times New Roman" w:cs="Times New Roman"/>
          <w:sz w:val="24"/>
          <w:szCs w:val="24"/>
        </w:rPr>
        <w:t>ů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a žen různých generací, </w:t>
      </w:r>
      <w:r w:rsidR="000A31CE">
        <w:rPr>
          <w:rFonts w:ascii="Times New Roman" w:hAnsi="Times New Roman" w:cs="Times New Roman"/>
          <w:sz w:val="24"/>
          <w:szCs w:val="24"/>
        </w:rPr>
        <w:t>výměnu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>vědomost</w:t>
      </w:r>
      <w:r w:rsidR="000A31CE">
        <w:rPr>
          <w:rFonts w:ascii="Times New Roman" w:hAnsi="Times New Roman" w:cs="Times New Roman"/>
          <w:sz w:val="24"/>
          <w:szCs w:val="24"/>
        </w:rPr>
        <w:t>í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, </w:t>
      </w:r>
      <w:r w:rsidRPr="00893BAE">
        <w:rPr>
          <w:rFonts w:ascii="Times New Roman" w:hAnsi="Times New Roman" w:cs="Times New Roman"/>
          <w:sz w:val="24"/>
          <w:szCs w:val="24"/>
        </w:rPr>
        <w:t>poznatk</w:t>
      </w:r>
      <w:r w:rsidR="000A31CE">
        <w:rPr>
          <w:rFonts w:ascii="Times New Roman" w:hAnsi="Times New Roman" w:cs="Times New Roman"/>
          <w:sz w:val="24"/>
          <w:szCs w:val="24"/>
        </w:rPr>
        <w:t>ů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a dovednost</w:t>
      </w:r>
      <w:r w:rsidR="000A31CE">
        <w:rPr>
          <w:rFonts w:ascii="Times New Roman" w:hAnsi="Times New Roman" w:cs="Times New Roman"/>
          <w:sz w:val="24"/>
          <w:szCs w:val="24"/>
        </w:rPr>
        <w:t>í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A42BC8" w:rsidRPr="00893BAE">
        <w:rPr>
          <w:rFonts w:ascii="Times New Roman" w:hAnsi="Times New Roman" w:cs="Times New Roman"/>
          <w:sz w:val="24"/>
          <w:szCs w:val="24"/>
        </w:rPr>
        <w:t>s ohledem na</w:t>
      </w:r>
      <w:r w:rsidR="00D54136" w:rsidRPr="00893BAE">
        <w:rPr>
          <w:rFonts w:ascii="Times New Roman" w:hAnsi="Times New Roman" w:cs="Times New Roman"/>
          <w:sz w:val="24"/>
          <w:szCs w:val="24"/>
        </w:rPr>
        <w:t xml:space="preserve"> společné dobro.</w:t>
      </w:r>
    </w:p>
    <w:p w14:paraId="41A6ED1D" w14:textId="77777777" w:rsidR="00E10D69" w:rsidRPr="00893BAE" w:rsidRDefault="00E10D69" w:rsidP="00E10D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53F0A" w14:textId="7D1342D6" w:rsidR="00A42BC8" w:rsidRPr="001C4D51" w:rsidRDefault="00ED1596" w:rsidP="001C4D5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C4D51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="002E4C1A" w:rsidRPr="001C4D51">
        <w:rPr>
          <w:rFonts w:ascii="Times New Roman" w:hAnsi="Times New Roman" w:cs="Times New Roman"/>
          <w:b/>
          <w:iCs/>
          <w:sz w:val="24"/>
          <w:szCs w:val="24"/>
        </w:rPr>
        <w:t>Vzdělání a výchova jako hnací síla míru</w:t>
      </w:r>
    </w:p>
    <w:p w14:paraId="7730C72A" w14:textId="07AE0D83" w:rsidR="002E4C1A" w:rsidRPr="00893BAE" w:rsidRDefault="002E4C1A" w:rsidP="001C4D51">
      <w:pPr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V posledních letech </w:t>
      </w:r>
      <w:r w:rsidR="00ED1596">
        <w:rPr>
          <w:rFonts w:ascii="Times New Roman" w:hAnsi="Times New Roman" w:cs="Times New Roman"/>
          <w:sz w:val="24"/>
          <w:szCs w:val="24"/>
        </w:rPr>
        <w:t>se</w:t>
      </w:r>
      <w:r w:rsidR="00ED1596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>celosvětově výrazn</w:t>
      </w:r>
      <w:r w:rsidR="00ED1596">
        <w:rPr>
          <w:rFonts w:ascii="Times New Roman" w:hAnsi="Times New Roman" w:cs="Times New Roman"/>
          <w:sz w:val="24"/>
          <w:szCs w:val="24"/>
        </w:rPr>
        <w:t>ě</w:t>
      </w:r>
      <w:r w:rsidRPr="00893BAE">
        <w:rPr>
          <w:rFonts w:ascii="Times New Roman" w:hAnsi="Times New Roman" w:cs="Times New Roman"/>
          <w:sz w:val="24"/>
          <w:szCs w:val="24"/>
        </w:rPr>
        <w:t xml:space="preserve"> sníž</w:t>
      </w:r>
      <w:r w:rsidR="00ED1596">
        <w:rPr>
          <w:rFonts w:ascii="Times New Roman" w:hAnsi="Times New Roman" w:cs="Times New Roman"/>
          <w:sz w:val="24"/>
          <w:szCs w:val="24"/>
        </w:rPr>
        <w:t>il</w:t>
      </w:r>
      <w:r w:rsidRPr="00893BAE">
        <w:rPr>
          <w:rFonts w:ascii="Times New Roman" w:hAnsi="Times New Roman" w:cs="Times New Roman"/>
          <w:sz w:val="24"/>
          <w:szCs w:val="24"/>
        </w:rPr>
        <w:t xml:space="preserve"> rozpoč</w:t>
      </w:r>
      <w:r w:rsidR="00ED1596">
        <w:rPr>
          <w:rFonts w:ascii="Times New Roman" w:hAnsi="Times New Roman" w:cs="Times New Roman"/>
          <w:sz w:val="24"/>
          <w:szCs w:val="24"/>
        </w:rPr>
        <w:t>e</w:t>
      </w:r>
      <w:r w:rsidRPr="00893BAE">
        <w:rPr>
          <w:rFonts w:ascii="Times New Roman" w:hAnsi="Times New Roman" w:cs="Times New Roman"/>
          <w:sz w:val="24"/>
          <w:szCs w:val="24"/>
        </w:rPr>
        <w:t>t na vzdělávání a odbornou přípravu, které jsou považovány spíše za výdaje než za investice. Jsou však hlavními nositeli integrálního lidského rozvoje: činí člověka svobodnějším a odpovědnějším a jsou nezbytné pro obranu a</w:t>
      </w:r>
      <w:r w:rsidR="00E10D69">
        <w:rPr>
          <w:rFonts w:ascii="Times New Roman" w:hAnsi="Times New Roman" w:cs="Times New Roman"/>
          <w:sz w:val="24"/>
          <w:szCs w:val="24"/>
        </w:rPr>
        <w:t> </w:t>
      </w:r>
      <w:r w:rsidRPr="00893BAE">
        <w:rPr>
          <w:rFonts w:ascii="Times New Roman" w:hAnsi="Times New Roman" w:cs="Times New Roman"/>
          <w:sz w:val="24"/>
          <w:szCs w:val="24"/>
        </w:rPr>
        <w:t>podporu míru. Jinými slovy, vzdělání a odborná příprava jsou základem soudržné a</w:t>
      </w:r>
      <w:r w:rsidR="00E10D69">
        <w:rPr>
          <w:rFonts w:ascii="Times New Roman" w:hAnsi="Times New Roman" w:cs="Times New Roman"/>
          <w:sz w:val="24"/>
          <w:szCs w:val="24"/>
        </w:rPr>
        <w:t> </w:t>
      </w:r>
      <w:r w:rsidRPr="00893BAE">
        <w:rPr>
          <w:rFonts w:ascii="Times New Roman" w:hAnsi="Times New Roman" w:cs="Times New Roman"/>
          <w:sz w:val="24"/>
          <w:szCs w:val="24"/>
        </w:rPr>
        <w:t>civilizované společnosti, která je schopna vytvářet naději, bohatství a pokrok.</w:t>
      </w:r>
    </w:p>
    <w:p w14:paraId="20906B10" w14:textId="3B49218C" w:rsidR="00611C3D" w:rsidRPr="00893BAE" w:rsidRDefault="005D4AB9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>Naproti tomu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 vojenské výdaje vzrostly nad úroveň z konce „studené války</w:t>
      </w:r>
      <w:r w:rsidR="00ED1596">
        <w:rPr>
          <w:rFonts w:ascii="Times New Roman" w:hAnsi="Times New Roman" w:cs="Times New Roman"/>
          <w:sz w:val="24"/>
          <w:szCs w:val="24"/>
        </w:rPr>
        <w:t>“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 a zdá se, že budou dále neúměrně narůstat.</w:t>
      </w:r>
      <w:r w:rsidR="00611C3D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 Je proto vhodné a naléhavé, aby ti, kdo mají vládní odpovědnost, </w:t>
      </w:r>
      <w:r w:rsidR="00D6164A">
        <w:rPr>
          <w:rFonts w:ascii="Times New Roman" w:hAnsi="Times New Roman" w:cs="Times New Roman"/>
          <w:sz w:val="24"/>
          <w:szCs w:val="24"/>
        </w:rPr>
        <w:t>vytvářeli takovou</w:t>
      </w:r>
      <w:r w:rsidR="00D6164A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hospodářskou politiku, která by </w:t>
      </w:r>
      <w:r w:rsidR="002548EB" w:rsidRPr="00893BAE">
        <w:rPr>
          <w:rFonts w:ascii="Times New Roman" w:hAnsi="Times New Roman" w:cs="Times New Roman"/>
          <w:sz w:val="24"/>
          <w:szCs w:val="24"/>
        </w:rPr>
        <w:t>obrátila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>poměr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 mezi veřejnými investicemi do vzdělání a prostředky určenými na zbrojení. </w:t>
      </w:r>
      <w:r w:rsidR="008A44FF" w:rsidRPr="00893BAE">
        <w:rPr>
          <w:rFonts w:ascii="Times New Roman" w:hAnsi="Times New Roman" w:cs="Times New Roman"/>
          <w:sz w:val="24"/>
          <w:szCs w:val="24"/>
        </w:rPr>
        <w:t>Ostatně s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naha o skutečný proces mezinárodního odzbrojení </w:t>
      </w:r>
      <w:r w:rsidR="002548EB" w:rsidRPr="00893BAE">
        <w:rPr>
          <w:rFonts w:ascii="Times New Roman" w:hAnsi="Times New Roman" w:cs="Times New Roman"/>
          <w:sz w:val="24"/>
          <w:szCs w:val="24"/>
        </w:rPr>
        <w:t>může přinášet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 xml:space="preserve">jen 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velké výhody pro rozvoj lidí a národů, protože uvolní finanční prostředky, které budou vhodněji </w:t>
      </w:r>
      <w:r w:rsidR="002548EB" w:rsidRPr="00893BAE">
        <w:rPr>
          <w:rFonts w:ascii="Times New Roman" w:hAnsi="Times New Roman" w:cs="Times New Roman"/>
          <w:sz w:val="24"/>
          <w:szCs w:val="24"/>
        </w:rPr>
        <w:t>využívány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 pro zdravotnictví, školství, infrastrukturu, péči</w:t>
      </w:r>
      <w:r w:rsidR="00F859E9" w:rsidRPr="00893BAE">
        <w:rPr>
          <w:rFonts w:ascii="Times New Roman" w:hAnsi="Times New Roman" w:cs="Times New Roman"/>
          <w:sz w:val="24"/>
          <w:szCs w:val="24"/>
        </w:rPr>
        <w:t xml:space="preserve"> o </w:t>
      </w:r>
      <w:r w:rsidR="006844D9" w:rsidRPr="00893BAE">
        <w:rPr>
          <w:rFonts w:ascii="Times New Roman" w:hAnsi="Times New Roman" w:cs="Times New Roman"/>
          <w:sz w:val="24"/>
          <w:szCs w:val="24"/>
        </w:rPr>
        <w:t>zemi</w:t>
      </w:r>
      <w:r w:rsidR="00611C3D" w:rsidRPr="00893BAE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053421D2" w14:textId="04266CE9" w:rsidR="002D06B7" w:rsidRPr="00893BAE" w:rsidRDefault="002D06B7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Doufám, že investice do vzdělávání budou doprovázeny </w:t>
      </w:r>
      <w:r w:rsidR="00D6164A">
        <w:rPr>
          <w:rFonts w:ascii="Times New Roman" w:hAnsi="Times New Roman" w:cs="Times New Roman"/>
          <w:sz w:val="24"/>
          <w:szCs w:val="24"/>
        </w:rPr>
        <w:t>výraznějším</w:t>
      </w:r>
      <w:r w:rsidR="00D6164A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>odhodláním podporovat šíření kultury péče</w:t>
      </w:r>
      <w:r w:rsidR="00D6164A">
        <w:rPr>
          <w:rFonts w:ascii="Times New Roman" w:hAnsi="Times New Roman" w:cs="Times New Roman"/>
          <w:sz w:val="24"/>
          <w:szCs w:val="24"/>
        </w:rPr>
        <w:t>,</w:t>
      </w:r>
      <w:r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Pr="00893BAE">
        <w:rPr>
          <w:rFonts w:ascii="Times New Roman" w:hAnsi="Times New Roman" w:cs="Times New Roman"/>
          <w:sz w:val="24"/>
          <w:szCs w:val="24"/>
        </w:rPr>
        <w:t xml:space="preserve"> která se tváří v tvář rozkolům ve společnosti a </w:t>
      </w:r>
      <w:r w:rsidR="00D6164A">
        <w:rPr>
          <w:rFonts w:ascii="Times New Roman" w:hAnsi="Times New Roman" w:cs="Times New Roman"/>
          <w:sz w:val="24"/>
          <w:szCs w:val="24"/>
        </w:rPr>
        <w:t>netečnosti</w:t>
      </w:r>
      <w:r w:rsidR="00D6164A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 xml:space="preserve">institucí může stát společným jazykem, </w:t>
      </w:r>
      <w:r w:rsidR="00966F3D" w:rsidRPr="00893BAE">
        <w:rPr>
          <w:rFonts w:ascii="Times New Roman" w:hAnsi="Times New Roman" w:cs="Times New Roman"/>
          <w:sz w:val="24"/>
          <w:szCs w:val="24"/>
        </w:rPr>
        <w:t>jenž</w:t>
      </w:r>
      <w:r w:rsidRPr="00893BAE">
        <w:rPr>
          <w:rFonts w:ascii="Times New Roman" w:hAnsi="Times New Roman" w:cs="Times New Roman"/>
          <w:sz w:val="24"/>
          <w:szCs w:val="24"/>
        </w:rPr>
        <w:t xml:space="preserve"> boří bariéry a staví mosty. </w:t>
      </w:r>
      <w:r w:rsidR="00D6164A">
        <w:rPr>
          <w:rFonts w:ascii="Times New Roman" w:hAnsi="Times New Roman" w:cs="Times New Roman"/>
          <w:sz w:val="24"/>
          <w:szCs w:val="24"/>
        </w:rPr>
        <w:t>„</w:t>
      </w:r>
      <w:r w:rsidR="00966F3D" w:rsidRPr="00893BAE">
        <w:rPr>
          <w:rFonts w:ascii="Times New Roman" w:hAnsi="Times New Roman" w:cs="Times New Roman"/>
          <w:sz w:val="24"/>
          <w:szCs w:val="24"/>
        </w:rPr>
        <w:t>Daná země vzkvétá</w:t>
      </w:r>
      <w:r w:rsidRPr="00893BAE">
        <w:rPr>
          <w:rFonts w:ascii="Times New Roman" w:hAnsi="Times New Roman" w:cs="Times New Roman"/>
          <w:sz w:val="24"/>
          <w:szCs w:val="24"/>
        </w:rPr>
        <w:t xml:space="preserve">, </w:t>
      </w:r>
      <w:r w:rsidR="00966F3D" w:rsidRPr="00893BAE">
        <w:rPr>
          <w:rFonts w:ascii="Times New Roman" w:hAnsi="Times New Roman" w:cs="Times New Roman"/>
          <w:sz w:val="24"/>
          <w:szCs w:val="24"/>
        </w:rPr>
        <w:t>probíhá-li</w:t>
      </w:r>
      <w:r w:rsidRPr="00893BAE">
        <w:rPr>
          <w:rFonts w:ascii="Times New Roman" w:hAnsi="Times New Roman" w:cs="Times New Roman"/>
          <w:sz w:val="24"/>
          <w:szCs w:val="24"/>
        </w:rPr>
        <w:t xml:space="preserve"> konstruktivní dialog mezi různými </w:t>
      </w:r>
      <w:r w:rsidR="00966F3D" w:rsidRPr="00893BAE">
        <w:rPr>
          <w:rFonts w:ascii="Times New Roman" w:hAnsi="Times New Roman" w:cs="Times New Roman"/>
          <w:sz w:val="24"/>
          <w:szCs w:val="24"/>
        </w:rPr>
        <w:t xml:space="preserve">složkami jejího </w:t>
      </w:r>
      <w:r w:rsidRPr="00893BAE">
        <w:rPr>
          <w:rFonts w:ascii="Times New Roman" w:hAnsi="Times New Roman" w:cs="Times New Roman"/>
          <w:sz w:val="24"/>
          <w:szCs w:val="24"/>
        </w:rPr>
        <w:t>kulturní</w:t>
      </w:r>
      <w:r w:rsidR="00966F3D" w:rsidRPr="00893BAE">
        <w:rPr>
          <w:rFonts w:ascii="Times New Roman" w:hAnsi="Times New Roman" w:cs="Times New Roman"/>
          <w:sz w:val="24"/>
          <w:szCs w:val="24"/>
        </w:rPr>
        <w:t>ho</w:t>
      </w:r>
      <w:r w:rsidRPr="00893BAE">
        <w:rPr>
          <w:rFonts w:ascii="Times New Roman" w:hAnsi="Times New Roman" w:cs="Times New Roman"/>
          <w:sz w:val="24"/>
          <w:szCs w:val="24"/>
        </w:rPr>
        <w:t xml:space="preserve"> bohatství: </w:t>
      </w:r>
      <w:r w:rsidR="00966F3D" w:rsidRPr="00893BAE">
        <w:rPr>
          <w:rFonts w:ascii="Times New Roman" w:hAnsi="Times New Roman" w:cs="Times New Roman"/>
          <w:sz w:val="24"/>
          <w:szCs w:val="24"/>
        </w:rPr>
        <w:t xml:space="preserve">mezi </w:t>
      </w:r>
      <w:r w:rsidRPr="00893BAE">
        <w:rPr>
          <w:rFonts w:ascii="Times New Roman" w:hAnsi="Times New Roman" w:cs="Times New Roman"/>
          <w:sz w:val="24"/>
          <w:szCs w:val="24"/>
        </w:rPr>
        <w:t xml:space="preserve">lidovou kulturou, univerzitní kulturou, kulturou mládeže, uměleckou kulturou a </w:t>
      </w:r>
      <w:r w:rsidR="00966F3D" w:rsidRPr="00893BAE">
        <w:rPr>
          <w:rFonts w:ascii="Times New Roman" w:hAnsi="Times New Roman" w:cs="Times New Roman"/>
          <w:sz w:val="24"/>
          <w:szCs w:val="24"/>
        </w:rPr>
        <w:t>technologickou</w:t>
      </w:r>
      <w:r w:rsidRPr="00893BAE">
        <w:rPr>
          <w:rFonts w:ascii="Times New Roman" w:hAnsi="Times New Roman" w:cs="Times New Roman"/>
          <w:sz w:val="24"/>
          <w:szCs w:val="24"/>
        </w:rPr>
        <w:t xml:space="preserve"> kulturou, ekonomickou kulturou</w:t>
      </w:r>
      <w:r w:rsidR="00966F3D" w:rsidRPr="00893BAE">
        <w:rPr>
          <w:rFonts w:ascii="Times New Roman" w:hAnsi="Times New Roman" w:cs="Times New Roman"/>
          <w:sz w:val="24"/>
          <w:szCs w:val="24"/>
        </w:rPr>
        <w:t>,</w:t>
      </w:r>
      <w:r w:rsidRPr="00893BAE">
        <w:rPr>
          <w:rFonts w:ascii="Times New Roman" w:hAnsi="Times New Roman" w:cs="Times New Roman"/>
          <w:sz w:val="24"/>
          <w:szCs w:val="24"/>
        </w:rPr>
        <w:t xml:space="preserve"> rodinnou kulturou </w:t>
      </w:r>
      <w:r w:rsidR="0040391A" w:rsidRPr="00893BAE">
        <w:rPr>
          <w:rFonts w:ascii="Times New Roman" w:hAnsi="Times New Roman" w:cs="Times New Roman"/>
          <w:sz w:val="24"/>
          <w:szCs w:val="24"/>
        </w:rPr>
        <w:t>i</w:t>
      </w:r>
      <w:r w:rsidRPr="00893BAE">
        <w:rPr>
          <w:rFonts w:ascii="Times New Roman" w:hAnsi="Times New Roman" w:cs="Times New Roman"/>
          <w:sz w:val="24"/>
          <w:szCs w:val="24"/>
        </w:rPr>
        <w:t xml:space="preserve"> kulturou</w:t>
      </w:r>
      <w:r w:rsidR="0040391A" w:rsidRPr="00893BAE">
        <w:rPr>
          <w:rFonts w:ascii="Times New Roman" w:hAnsi="Times New Roman" w:cs="Times New Roman"/>
          <w:sz w:val="24"/>
          <w:szCs w:val="24"/>
        </w:rPr>
        <w:t xml:space="preserve"> mediální</w:t>
      </w:r>
      <w:r w:rsidRPr="00893BAE">
        <w:rPr>
          <w:rFonts w:ascii="Times New Roman" w:hAnsi="Times New Roman" w:cs="Times New Roman"/>
          <w:sz w:val="24"/>
          <w:szCs w:val="24"/>
        </w:rPr>
        <w:t>.</w:t>
      </w:r>
      <w:r w:rsidR="00D6164A">
        <w:rPr>
          <w:rFonts w:ascii="Times New Roman" w:hAnsi="Times New Roman" w:cs="Times New Roman"/>
          <w:sz w:val="24"/>
          <w:szCs w:val="24"/>
        </w:rPr>
        <w:t>“</w:t>
      </w:r>
      <w:r w:rsidR="00966F3D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893BAE">
        <w:rPr>
          <w:rFonts w:ascii="Times New Roman" w:hAnsi="Times New Roman" w:cs="Times New Roman"/>
          <w:sz w:val="24"/>
          <w:szCs w:val="24"/>
        </w:rPr>
        <w:t xml:space="preserve"> Proto je nutné vytvořit nové kulturní paradigma prostřednictvím </w:t>
      </w:r>
      <w:r w:rsidR="001A5DFD" w:rsidRPr="00893BAE">
        <w:rPr>
          <w:rFonts w:ascii="Times New Roman" w:hAnsi="Times New Roman" w:cs="Times New Roman"/>
          <w:sz w:val="24"/>
          <w:szCs w:val="24"/>
        </w:rPr>
        <w:t>„</w:t>
      </w:r>
      <w:r w:rsidRPr="00893BAE">
        <w:rPr>
          <w:rFonts w:ascii="Times New Roman" w:hAnsi="Times New Roman" w:cs="Times New Roman"/>
          <w:sz w:val="24"/>
          <w:szCs w:val="24"/>
        </w:rPr>
        <w:t>globálního vzdělávacího paktu pro mladé generace a s mladými generacemi, který zavazuje rodiny, komunity, školy a univerzity, instituce, náboženství, vládce</w:t>
      </w:r>
      <w:r w:rsidR="0040391A" w:rsidRPr="00893BAE">
        <w:rPr>
          <w:rFonts w:ascii="Times New Roman" w:hAnsi="Times New Roman" w:cs="Times New Roman"/>
          <w:sz w:val="24"/>
          <w:szCs w:val="24"/>
        </w:rPr>
        <w:t xml:space="preserve"> i</w:t>
      </w:r>
      <w:r w:rsidRPr="00893BAE">
        <w:rPr>
          <w:rFonts w:ascii="Times New Roman" w:hAnsi="Times New Roman" w:cs="Times New Roman"/>
          <w:sz w:val="24"/>
          <w:szCs w:val="24"/>
        </w:rPr>
        <w:t xml:space="preserve"> celé lidstvo k formování vyspělých lidí</w:t>
      </w:r>
      <w:r w:rsidR="00C74246">
        <w:rPr>
          <w:rFonts w:ascii="Times New Roman" w:hAnsi="Times New Roman" w:cs="Times New Roman"/>
          <w:sz w:val="24"/>
          <w:szCs w:val="24"/>
        </w:rPr>
        <w:t>“,</w:t>
      </w:r>
      <w:r w:rsidR="0040391A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893BAE">
        <w:rPr>
          <w:rFonts w:ascii="Times New Roman" w:hAnsi="Times New Roman" w:cs="Times New Roman"/>
          <w:sz w:val="24"/>
          <w:szCs w:val="24"/>
        </w:rPr>
        <w:t xml:space="preserve"> paktu, který podporuje výchovu k integrální ekologii podle kulturního modelu míru, rozvoje a udržitelnosti, zaměřeného na bratrství a na spojenectví mezi člověkem a životním prostředím</w:t>
      </w:r>
      <w:r w:rsidR="00C74246">
        <w:rPr>
          <w:rFonts w:ascii="Times New Roman" w:hAnsi="Times New Roman" w:cs="Times New Roman"/>
          <w:sz w:val="24"/>
          <w:szCs w:val="24"/>
        </w:rPr>
        <w:t>.</w:t>
      </w:r>
      <w:r w:rsidR="0040391A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</w:p>
    <w:p w14:paraId="791249FE" w14:textId="7F98D238" w:rsidR="001A5DFD" w:rsidRDefault="001A5DFD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Investice do vzdělání a výchovy mladých generací je </w:t>
      </w:r>
      <w:r w:rsidR="00C74246">
        <w:rPr>
          <w:rFonts w:ascii="Times New Roman" w:hAnsi="Times New Roman" w:cs="Times New Roman"/>
          <w:sz w:val="24"/>
          <w:szCs w:val="24"/>
        </w:rPr>
        <w:t>zásadní</w:t>
      </w:r>
      <w:r w:rsidR="00C74246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>cestou, která j</w:t>
      </w:r>
      <w:r w:rsidR="007571C6" w:rsidRPr="00893BAE">
        <w:rPr>
          <w:rFonts w:ascii="Times New Roman" w:hAnsi="Times New Roman" w:cs="Times New Roman"/>
          <w:sz w:val="24"/>
          <w:szCs w:val="24"/>
        </w:rPr>
        <w:t>e</w:t>
      </w:r>
      <w:r w:rsidRPr="00893BAE">
        <w:rPr>
          <w:rFonts w:ascii="Times New Roman" w:hAnsi="Times New Roman" w:cs="Times New Roman"/>
          <w:sz w:val="24"/>
          <w:szCs w:val="24"/>
        </w:rPr>
        <w:t xml:space="preserve"> díky specifické přípravě dovede k tomu, aby </w:t>
      </w:r>
      <w:r w:rsidR="006844D9" w:rsidRPr="00893BAE">
        <w:rPr>
          <w:rFonts w:ascii="Times New Roman" w:hAnsi="Times New Roman" w:cs="Times New Roman"/>
          <w:sz w:val="24"/>
          <w:szCs w:val="24"/>
        </w:rPr>
        <w:t>se jim ve světě práce dostalo jejich</w:t>
      </w:r>
      <w:r w:rsidR="007571C6" w:rsidRPr="00893BAE">
        <w:rPr>
          <w:rFonts w:ascii="Times New Roman" w:hAnsi="Times New Roman" w:cs="Times New Roman"/>
          <w:sz w:val="24"/>
          <w:szCs w:val="24"/>
        </w:rPr>
        <w:t xml:space="preserve"> oprávněné</w:t>
      </w:r>
      <w:r w:rsidR="006844D9" w:rsidRPr="00893BAE">
        <w:rPr>
          <w:rFonts w:ascii="Times New Roman" w:hAnsi="Times New Roman" w:cs="Times New Roman"/>
          <w:sz w:val="24"/>
          <w:szCs w:val="24"/>
        </w:rPr>
        <w:t>ho</w:t>
      </w:r>
      <w:r w:rsidRPr="00893BAE">
        <w:rPr>
          <w:rFonts w:ascii="Times New Roman" w:hAnsi="Times New Roman" w:cs="Times New Roman"/>
          <w:sz w:val="24"/>
          <w:szCs w:val="24"/>
        </w:rPr>
        <w:t xml:space="preserve"> míst</w:t>
      </w:r>
      <w:r w:rsidR="006844D9" w:rsidRPr="00893BAE">
        <w:rPr>
          <w:rFonts w:ascii="Times New Roman" w:hAnsi="Times New Roman" w:cs="Times New Roman"/>
          <w:sz w:val="24"/>
          <w:szCs w:val="24"/>
        </w:rPr>
        <w:t>a</w:t>
      </w:r>
      <w:r w:rsidRPr="00893BAE">
        <w:rPr>
          <w:rFonts w:ascii="Times New Roman" w:hAnsi="Times New Roman" w:cs="Times New Roman"/>
          <w:sz w:val="24"/>
          <w:szCs w:val="24"/>
        </w:rPr>
        <w:t>.</w:t>
      </w:r>
      <w:r w:rsidR="007571C6"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</w:p>
    <w:p w14:paraId="24C5B0CC" w14:textId="77777777" w:rsidR="00E10D69" w:rsidRPr="00893BAE" w:rsidRDefault="00E10D69" w:rsidP="00E10D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3CE82" w14:textId="7F16E0A0" w:rsidR="007571C6" w:rsidRPr="001C4D51" w:rsidRDefault="00C74246" w:rsidP="00E10D69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D51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4. </w:t>
      </w:r>
      <w:r w:rsidR="007571C6" w:rsidRPr="001C4D51">
        <w:rPr>
          <w:rFonts w:ascii="Times New Roman" w:hAnsi="Times New Roman" w:cs="Times New Roman"/>
          <w:b/>
          <w:iCs/>
          <w:sz w:val="24"/>
          <w:szCs w:val="24"/>
        </w:rPr>
        <w:t xml:space="preserve">Podpora a zajištění práce </w:t>
      </w:r>
      <w:r w:rsidR="00014835" w:rsidRPr="001C4D51">
        <w:rPr>
          <w:rFonts w:ascii="Times New Roman" w:hAnsi="Times New Roman" w:cs="Times New Roman"/>
          <w:b/>
          <w:iCs/>
          <w:sz w:val="24"/>
          <w:szCs w:val="24"/>
        </w:rPr>
        <w:t>vytváří</w:t>
      </w:r>
      <w:r w:rsidR="007571C6" w:rsidRPr="001C4D51">
        <w:rPr>
          <w:rFonts w:ascii="Times New Roman" w:hAnsi="Times New Roman" w:cs="Times New Roman"/>
          <w:b/>
          <w:iCs/>
          <w:sz w:val="24"/>
          <w:szCs w:val="24"/>
        </w:rPr>
        <w:t xml:space="preserve"> mír</w:t>
      </w:r>
    </w:p>
    <w:p w14:paraId="75A3B667" w14:textId="1BFED157" w:rsidR="00B776DB" w:rsidRPr="00893BAE" w:rsidRDefault="00B776DB" w:rsidP="001C4D51">
      <w:pPr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Práce je nepostradatelným faktorem při budování a zachování míru. </w:t>
      </w:r>
      <w:r w:rsidR="002125A1">
        <w:rPr>
          <w:rFonts w:ascii="Times New Roman" w:hAnsi="Times New Roman" w:cs="Times New Roman"/>
          <w:sz w:val="24"/>
          <w:szCs w:val="24"/>
        </w:rPr>
        <w:t>Prací člověk osvědčuje sám sebe</w:t>
      </w:r>
      <w:r w:rsidRPr="00893BAE">
        <w:rPr>
          <w:rFonts w:ascii="Times New Roman" w:hAnsi="Times New Roman" w:cs="Times New Roman"/>
          <w:sz w:val="24"/>
          <w:szCs w:val="24"/>
        </w:rPr>
        <w:t xml:space="preserve"> a sv</w:t>
      </w:r>
      <w:r w:rsidR="002125A1">
        <w:rPr>
          <w:rFonts w:ascii="Times New Roman" w:hAnsi="Times New Roman" w:cs="Times New Roman"/>
          <w:sz w:val="24"/>
          <w:szCs w:val="24"/>
        </w:rPr>
        <w:t>é</w:t>
      </w:r>
      <w:r w:rsidRPr="00893BAE">
        <w:rPr>
          <w:rFonts w:ascii="Times New Roman" w:hAnsi="Times New Roman" w:cs="Times New Roman"/>
          <w:sz w:val="24"/>
          <w:szCs w:val="24"/>
        </w:rPr>
        <w:t xml:space="preserve"> schopnost</w:t>
      </w:r>
      <w:r w:rsidR="002125A1">
        <w:rPr>
          <w:rFonts w:ascii="Times New Roman" w:hAnsi="Times New Roman" w:cs="Times New Roman"/>
          <w:sz w:val="24"/>
          <w:szCs w:val="24"/>
        </w:rPr>
        <w:t>i</w:t>
      </w:r>
      <w:r w:rsidRPr="00893BAE">
        <w:rPr>
          <w:rFonts w:ascii="Times New Roman" w:hAnsi="Times New Roman" w:cs="Times New Roman"/>
          <w:sz w:val="24"/>
          <w:szCs w:val="24"/>
        </w:rPr>
        <w:t>, ale také odhodlání, úsilí a spoluprác</w:t>
      </w:r>
      <w:r w:rsidR="002125A1">
        <w:rPr>
          <w:rFonts w:ascii="Times New Roman" w:hAnsi="Times New Roman" w:cs="Times New Roman"/>
          <w:sz w:val="24"/>
          <w:szCs w:val="24"/>
        </w:rPr>
        <w:t>i</w:t>
      </w:r>
      <w:r w:rsidRPr="00893BAE">
        <w:rPr>
          <w:rFonts w:ascii="Times New Roman" w:hAnsi="Times New Roman" w:cs="Times New Roman"/>
          <w:sz w:val="24"/>
          <w:szCs w:val="24"/>
        </w:rPr>
        <w:t xml:space="preserve"> s ostatními, protože vždy pracuje s někým nebo pro někoho. </w:t>
      </w:r>
      <w:r w:rsidR="002125A1">
        <w:rPr>
          <w:rFonts w:ascii="Times New Roman" w:hAnsi="Times New Roman" w:cs="Times New Roman"/>
          <w:sz w:val="24"/>
          <w:szCs w:val="24"/>
        </w:rPr>
        <w:t>Z tohoto</w:t>
      </w:r>
      <w:r w:rsidRPr="00893BAE">
        <w:rPr>
          <w:rFonts w:ascii="Times New Roman" w:hAnsi="Times New Roman" w:cs="Times New Roman"/>
          <w:sz w:val="24"/>
          <w:szCs w:val="24"/>
        </w:rPr>
        <w:t xml:space="preserve"> výrazně sociální</w:t>
      </w:r>
      <w:r w:rsidR="002125A1">
        <w:rPr>
          <w:rFonts w:ascii="Times New Roman" w:hAnsi="Times New Roman" w:cs="Times New Roman"/>
          <w:sz w:val="24"/>
          <w:szCs w:val="24"/>
        </w:rPr>
        <w:t>ho</w:t>
      </w:r>
      <w:r w:rsidRPr="00893BAE">
        <w:rPr>
          <w:rFonts w:ascii="Times New Roman" w:hAnsi="Times New Roman" w:cs="Times New Roman"/>
          <w:sz w:val="24"/>
          <w:szCs w:val="24"/>
        </w:rPr>
        <w:t xml:space="preserve"> pohledu je práce místem, kde se učíme přispívat k lepšímu životu a krásnějšímu světu.</w:t>
      </w:r>
    </w:p>
    <w:p w14:paraId="72EFC0CC" w14:textId="14DBD8E8" w:rsidR="009369A0" w:rsidRPr="00893BAE" w:rsidRDefault="009369A0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Pandemie covidu-19 zhoršila situaci ve světě práce, který se již dříve potýkal s mnoha problémy. </w:t>
      </w:r>
      <w:r w:rsidR="002125A1">
        <w:rPr>
          <w:rFonts w:ascii="Times New Roman" w:hAnsi="Times New Roman" w:cs="Times New Roman"/>
          <w:sz w:val="24"/>
          <w:szCs w:val="24"/>
        </w:rPr>
        <w:t>Nesčetné množství</w:t>
      </w:r>
      <w:r w:rsidR="002125A1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>ekonomických a výrobních činností zkrachoval</w:t>
      </w:r>
      <w:r w:rsidR="002125A1">
        <w:rPr>
          <w:rFonts w:ascii="Times New Roman" w:hAnsi="Times New Roman" w:cs="Times New Roman"/>
          <w:sz w:val="24"/>
          <w:szCs w:val="24"/>
        </w:rPr>
        <w:t>o</w:t>
      </w:r>
      <w:r w:rsidR="00492BBB" w:rsidRPr="00893BAE">
        <w:rPr>
          <w:rFonts w:ascii="Times New Roman" w:hAnsi="Times New Roman" w:cs="Times New Roman"/>
          <w:sz w:val="24"/>
          <w:szCs w:val="24"/>
        </w:rPr>
        <w:t>;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7E2910" w:rsidRPr="00893BAE">
        <w:rPr>
          <w:rFonts w:ascii="Times New Roman" w:hAnsi="Times New Roman" w:cs="Times New Roman"/>
          <w:sz w:val="24"/>
          <w:szCs w:val="24"/>
        </w:rPr>
        <w:t>pracující na smlouvu</w:t>
      </w:r>
      <w:r w:rsidRPr="00893BAE">
        <w:rPr>
          <w:rFonts w:ascii="Times New Roman" w:hAnsi="Times New Roman" w:cs="Times New Roman"/>
          <w:sz w:val="24"/>
          <w:szCs w:val="24"/>
        </w:rPr>
        <w:t xml:space="preserve"> jsou stále zranitelnější; mnozí z těch, kteří vykonávají základní služby, jsou ještě více skryti veřejn</w:t>
      </w:r>
      <w:r w:rsidR="002125A1">
        <w:rPr>
          <w:rFonts w:ascii="Times New Roman" w:hAnsi="Times New Roman" w:cs="Times New Roman"/>
          <w:sz w:val="24"/>
          <w:szCs w:val="24"/>
        </w:rPr>
        <w:t>ému</w:t>
      </w:r>
      <w:r w:rsidRPr="00893BAE">
        <w:rPr>
          <w:rFonts w:ascii="Times New Roman" w:hAnsi="Times New Roman" w:cs="Times New Roman"/>
          <w:sz w:val="24"/>
          <w:szCs w:val="24"/>
        </w:rPr>
        <w:t xml:space="preserve"> a politick</w:t>
      </w:r>
      <w:r w:rsidR="002125A1">
        <w:rPr>
          <w:rFonts w:ascii="Times New Roman" w:hAnsi="Times New Roman" w:cs="Times New Roman"/>
          <w:sz w:val="24"/>
          <w:szCs w:val="24"/>
        </w:rPr>
        <w:t>ému</w:t>
      </w:r>
      <w:r w:rsidRPr="00893BAE">
        <w:rPr>
          <w:rFonts w:ascii="Times New Roman" w:hAnsi="Times New Roman" w:cs="Times New Roman"/>
          <w:sz w:val="24"/>
          <w:szCs w:val="24"/>
        </w:rPr>
        <w:t xml:space="preserve"> povědomí; distanční výuka vedla v mnoha případech k </w:t>
      </w:r>
      <w:r w:rsidR="007E2910" w:rsidRPr="00893BAE">
        <w:rPr>
          <w:rFonts w:ascii="Times New Roman" w:hAnsi="Times New Roman" w:cs="Times New Roman"/>
          <w:sz w:val="24"/>
          <w:szCs w:val="24"/>
        </w:rPr>
        <w:t>úpadku</w:t>
      </w:r>
      <w:r w:rsidRPr="00893BAE">
        <w:rPr>
          <w:rFonts w:ascii="Times New Roman" w:hAnsi="Times New Roman" w:cs="Times New Roman"/>
          <w:sz w:val="24"/>
          <w:szCs w:val="24"/>
        </w:rPr>
        <w:t xml:space="preserve"> ve vzdělávání a školství. </w:t>
      </w:r>
      <w:r w:rsidR="007E2910" w:rsidRPr="00893BAE">
        <w:rPr>
          <w:rFonts w:ascii="Times New Roman" w:hAnsi="Times New Roman" w:cs="Times New Roman"/>
          <w:sz w:val="24"/>
          <w:szCs w:val="24"/>
        </w:rPr>
        <w:t>Kromě toho</w:t>
      </w:r>
      <w:r w:rsidRPr="00893BAE">
        <w:rPr>
          <w:rFonts w:ascii="Times New Roman" w:hAnsi="Times New Roman" w:cs="Times New Roman"/>
          <w:sz w:val="24"/>
          <w:szCs w:val="24"/>
        </w:rPr>
        <w:t xml:space="preserve"> mladí lidé, kteří vstupují na trh práce, a dospělí, kteří se ocitli v situaci nezaměstnanosti, mají nyní dramatické vyhlídky.</w:t>
      </w:r>
    </w:p>
    <w:p w14:paraId="638D7CF2" w14:textId="1BD8DD5E" w:rsidR="00492BBB" w:rsidRPr="00893BAE" w:rsidRDefault="007E2910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>D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opad krize </w:t>
      </w:r>
      <w:r w:rsidRPr="00893BAE">
        <w:rPr>
          <w:rFonts w:ascii="Times New Roman" w:hAnsi="Times New Roman" w:cs="Times New Roman"/>
          <w:sz w:val="24"/>
          <w:szCs w:val="24"/>
        </w:rPr>
        <w:t xml:space="preserve">byl zničující zejména 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na </w:t>
      </w:r>
      <w:r w:rsidRPr="00893BAE">
        <w:rPr>
          <w:rFonts w:ascii="Times New Roman" w:hAnsi="Times New Roman" w:cs="Times New Roman"/>
          <w:sz w:val="24"/>
          <w:szCs w:val="24"/>
        </w:rPr>
        <w:t>neformální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ekonomiku, která často zahrnuje migrující pracovníky. </w:t>
      </w:r>
      <w:r w:rsidR="00954F91">
        <w:rPr>
          <w:rFonts w:ascii="Times New Roman" w:hAnsi="Times New Roman" w:cs="Times New Roman"/>
          <w:sz w:val="24"/>
          <w:szCs w:val="24"/>
        </w:rPr>
        <w:t>Mnohým z nich státní zákony nepřiznávají právo žít a pracovat v dané zemi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a</w:t>
      </w:r>
      <w:r w:rsidR="00DC581F">
        <w:rPr>
          <w:rFonts w:ascii="Times New Roman" w:hAnsi="Times New Roman" w:cs="Times New Roman"/>
          <w:sz w:val="24"/>
          <w:szCs w:val="24"/>
        </w:rPr>
        <w:t> </w:t>
      </w:r>
      <w:r w:rsidR="0007271B" w:rsidRPr="00893BAE">
        <w:rPr>
          <w:rFonts w:ascii="Times New Roman" w:hAnsi="Times New Roman" w:cs="Times New Roman"/>
          <w:sz w:val="24"/>
          <w:szCs w:val="24"/>
        </w:rPr>
        <w:t>vypadá to,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jako by </w:t>
      </w:r>
      <w:r w:rsidR="00954F91">
        <w:rPr>
          <w:rFonts w:ascii="Times New Roman" w:hAnsi="Times New Roman" w:cs="Times New Roman"/>
          <w:sz w:val="24"/>
          <w:szCs w:val="24"/>
        </w:rPr>
        <w:t xml:space="preserve">ani </w:t>
      </w:r>
      <w:r w:rsidR="00492BBB" w:rsidRPr="00893BAE">
        <w:rPr>
          <w:rFonts w:ascii="Times New Roman" w:hAnsi="Times New Roman" w:cs="Times New Roman"/>
          <w:sz w:val="24"/>
          <w:szCs w:val="24"/>
        </w:rPr>
        <w:t>neexistovali; žijí ve velmi nejistých podmínkách</w:t>
      </w:r>
      <w:r w:rsidR="00954F91">
        <w:rPr>
          <w:rFonts w:ascii="Times New Roman" w:hAnsi="Times New Roman" w:cs="Times New Roman"/>
          <w:sz w:val="24"/>
          <w:szCs w:val="24"/>
        </w:rPr>
        <w:t>,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954F91">
        <w:rPr>
          <w:rFonts w:ascii="Times New Roman" w:hAnsi="Times New Roman" w:cs="Times New Roman"/>
          <w:sz w:val="24"/>
          <w:szCs w:val="24"/>
        </w:rPr>
        <w:t>jsou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vystaveni </w:t>
      </w:r>
      <w:r w:rsidR="00954F91">
        <w:rPr>
          <w:rFonts w:ascii="Times New Roman" w:hAnsi="Times New Roman" w:cs="Times New Roman"/>
          <w:sz w:val="24"/>
          <w:szCs w:val="24"/>
        </w:rPr>
        <w:t xml:space="preserve">spolu se svými rodinami 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různým formám otroctví a bez systému sociálního zabezpečení, který by je chránil. </w:t>
      </w:r>
      <w:r w:rsidR="008114D3" w:rsidRPr="00893BAE">
        <w:rPr>
          <w:rFonts w:ascii="Times New Roman" w:hAnsi="Times New Roman" w:cs="Times New Roman"/>
          <w:sz w:val="24"/>
          <w:szCs w:val="24"/>
        </w:rPr>
        <w:t>K tomu se přidává skutečnost,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8114D3" w:rsidRPr="00893BAE">
        <w:rPr>
          <w:rFonts w:ascii="Times New Roman" w:hAnsi="Times New Roman" w:cs="Times New Roman"/>
          <w:sz w:val="24"/>
          <w:szCs w:val="24"/>
        </w:rPr>
        <w:t xml:space="preserve">že v současné době </w:t>
      </w:r>
      <w:r w:rsidR="00492BBB" w:rsidRPr="00893BAE">
        <w:rPr>
          <w:rFonts w:ascii="Times New Roman" w:hAnsi="Times New Roman" w:cs="Times New Roman"/>
          <w:sz w:val="24"/>
          <w:szCs w:val="24"/>
        </w:rPr>
        <w:t>pouze třetina světové populace v</w:t>
      </w:r>
      <w:r w:rsidR="00DC581F">
        <w:rPr>
          <w:rFonts w:ascii="Times New Roman" w:hAnsi="Times New Roman" w:cs="Times New Roman"/>
          <w:sz w:val="24"/>
          <w:szCs w:val="24"/>
        </w:rPr>
        <w:t> 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produktivním věku využívá systém sociální ochrany nebo </w:t>
      </w:r>
      <w:r w:rsidR="00BB0B4E" w:rsidRPr="00893BAE">
        <w:rPr>
          <w:rFonts w:ascii="Times New Roman" w:hAnsi="Times New Roman" w:cs="Times New Roman"/>
          <w:sz w:val="24"/>
          <w:szCs w:val="24"/>
        </w:rPr>
        <w:t xml:space="preserve">má možnost </w:t>
      </w:r>
      <w:r w:rsidR="00954F91">
        <w:rPr>
          <w:rFonts w:ascii="Times New Roman" w:hAnsi="Times New Roman" w:cs="Times New Roman"/>
          <w:sz w:val="24"/>
          <w:szCs w:val="24"/>
        </w:rPr>
        <w:t>využít ho</w:t>
      </w:r>
      <w:r w:rsidR="00F858A8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492BBB" w:rsidRPr="00893BAE">
        <w:rPr>
          <w:rFonts w:ascii="Times New Roman" w:hAnsi="Times New Roman" w:cs="Times New Roman"/>
          <w:sz w:val="24"/>
          <w:szCs w:val="24"/>
        </w:rPr>
        <w:t>jen v</w:t>
      </w:r>
      <w:r w:rsidR="00DC581F">
        <w:rPr>
          <w:rFonts w:ascii="Times New Roman" w:hAnsi="Times New Roman" w:cs="Times New Roman"/>
          <w:sz w:val="24"/>
          <w:szCs w:val="24"/>
        </w:rPr>
        <w:t> 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omezené </w:t>
      </w:r>
      <w:r w:rsidR="00F858A8" w:rsidRPr="00893BAE">
        <w:rPr>
          <w:rFonts w:ascii="Times New Roman" w:hAnsi="Times New Roman" w:cs="Times New Roman"/>
          <w:sz w:val="24"/>
          <w:szCs w:val="24"/>
        </w:rPr>
        <w:t>formě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. V mnoha zemích narůstá násilí a organizovaný zločin, které </w:t>
      </w:r>
      <w:r w:rsidR="00BB0B4E" w:rsidRPr="00893BAE">
        <w:rPr>
          <w:rFonts w:ascii="Times New Roman" w:hAnsi="Times New Roman" w:cs="Times New Roman"/>
          <w:sz w:val="24"/>
          <w:szCs w:val="24"/>
        </w:rPr>
        <w:t>potlačují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svobodu a důstojnost lidí, </w:t>
      </w:r>
      <w:r w:rsidR="00BB0B4E" w:rsidRPr="00893BAE">
        <w:rPr>
          <w:rFonts w:ascii="Times New Roman" w:hAnsi="Times New Roman" w:cs="Times New Roman"/>
          <w:sz w:val="24"/>
          <w:szCs w:val="24"/>
        </w:rPr>
        <w:t>zamořují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hospodářství a brání rozvoji společného dobra. Řešení této situace může </w:t>
      </w:r>
      <w:r w:rsidR="00F858A8" w:rsidRPr="00893BAE">
        <w:rPr>
          <w:rFonts w:ascii="Times New Roman" w:hAnsi="Times New Roman" w:cs="Times New Roman"/>
          <w:sz w:val="24"/>
          <w:szCs w:val="24"/>
        </w:rPr>
        <w:t>spočívat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pouze</w:t>
      </w:r>
      <w:r w:rsidR="00F858A8" w:rsidRPr="00893BAE">
        <w:rPr>
          <w:rFonts w:ascii="Times New Roman" w:hAnsi="Times New Roman" w:cs="Times New Roman"/>
          <w:sz w:val="24"/>
          <w:szCs w:val="24"/>
        </w:rPr>
        <w:t xml:space="preserve"> v</w:t>
      </w:r>
      <w:r w:rsidR="00492BBB" w:rsidRPr="00893BAE">
        <w:rPr>
          <w:rFonts w:ascii="Times New Roman" w:hAnsi="Times New Roman" w:cs="Times New Roman"/>
          <w:sz w:val="24"/>
          <w:szCs w:val="24"/>
        </w:rPr>
        <w:t xml:space="preserve"> rozšíření příležitostí pro důstojnou práci.</w:t>
      </w:r>
    </w:p>
    <w:p w14:paraId="474F35E0" w14:textId="30263AB4" w:rsidR="00F33E47" w:rsidRPr="00893BAE" w:rsidRDefault="00FD12CA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Práce je totiž základem, na němž lze budovat spravedlnost a solidaritu v každém společenství. Proto „není třeba snažit se stále více </w:t>
      </w:r>
      <w:r w:rsidR="00954F91" w:rsidRPr="00893BAE">
        <w:rPr>
          <w:rFonts w:ascii="Times New Roman" w:hAnsi="Times New Roman" w:cs="Times New Roman"/>
          <w:sz w:val="24"/>
          <w:szCs w:val="24"/>
        </w:rPr>
        <w:t xml:space="preserve">nahrazovat </w:t>
      </w:r>
      <w:r w:rsidRPr="00893BAE">
        <w:rPr>
          <w:rFonts w:ascii="Times New Roman" w:hAnsi="Times New Roman" w:cs="Times New Roman"/>
          <w:sz w:val="24"/>
          <w:szCs w:val="24"/>
        </w:rPr>
        <w:t>lidskou práci technologickým pokrokem. Takto by lidstvo poškozovalo samo sebe. Práce je</w:t>
      </w:r>
      <w:r w:rsidR="00DC581F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>nezbytnost</w:t>
      </w:r>
      <w:r w:rsidR="00DC581F">
        <w:rPr>
          <w:rFonts w:ascii="Times New Roman" w:hAnsi="Times New Roman" w:cs="Times New Roman"/>
          <w:sz w:val="24"/>
          <w:szCs w:val="24"/>
        </w:rPr>
        <w:t xml:space="preserve">, je součástí smyslu života na </w:t>
      </w:r>
      <w:r w:rsidRPr="00893BAE">
        <w:rPr>
          <w:rFonts w:ascii="Times New Roman" w:hAnsi="Times New Roman" w:cs="Times New Roman"/>
          <w:sz w:val="24"/>
          <w:szCs w:val="24"/>
        </w:rPr>
        <w:t>této zemi, cestou zrání, lidského rozvoje a osobní realizace.</w:t>
      </w:r>
      <w:r w:rsidR="00954F91">
        <w:rPr>
          <w:rFonts w:ascii="Times New Roman" w:hAnsi="Times New Roman" w:cs="Times New Roman"/>
          <w:sz w:val="24"/>
          <w:szCs w:val="24"/>
        </w:rPr>
        <w:t>“</w:t>
      </w:r>
      <w:r w:rsidRPr="00893BAE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 w:rsidRPr="00893BAE">
        <w:rPr>
          <w:rFonts w:ascii="Times New Roman" w:hAnsi="Times New Roman" w:cs="Times New Roman"/>
          <w:sz w:val="24"/>
          <w:szCs w:val="24"/>
        </w:rPr>
        <w:t xml:space="preserve"> Musíme spojit myšlenky a úsilí, abychom vytvořili podmínky a </w:t>
      </w:r>
      <w:r w:rsidR="003C1A8B" w:rsidRPr="00893BAE">
        <w:rPr>
          <w:rFonts w:ascii="Times New Roman" w:hAnsi="Times New Roman" w:cs="Times New Roman"/>
          <w:sz w:val="24"/>
          <w:szCs w:val="24"/>
        </w:rPr>
        <w:t>našli</w:t>
      </w:r>
      <w:r w:rsidRPr="00893BAE">
        <w:rPr>
          <w:rFonts w:ascii="Times New Roman" w:hAnsi="Times New Roman" w:cs="Times New Roman"/>
          <w:sz w:val="24"/>
          <w:szCs w:val="24"/>
        </w:rPr>
        <w:t xml:space="preserve"> řešení</w:t>
      </w:r>
      <w:r w:rsidR="003C1A8B" w:rsidRPr="00893BAE">
        <w:rPr>
          <w:rFonts w:ascii="Times New Roman" w:hAnsi="Times New Roman" w:cs="Times New Roman"/>
          <w:sz w:val="24"/>
          <w:szCs w:val="24"/>
        </w:rPr>
        <w:t xml:space="preserve"> pro to</w:t>
      </w:r>
      <w:r w:rsidRPr="00893BAE">
        <w:rPr>
          <w:rFonts w:ascii="Times New Roman" w:hAnsi="Times New Roman" w:cs="Times New Roman"/>
          <w:sz w:val="24"/>
          <w:szCs w:val="24"/>
        </w:rPr>
        <w:t>, aby každý člověk v</w:t>
      </w:r>
      <w:r w:rsidR="00DC581F">
        <w:rPr>
          <w:rFonts w:ascii="Times New Roman" w:hAnsi="Times New Roman" w:cs="Times New Roman"/>
          <w:sz w:val="24"/>
          <w:szCs w:val="24"/>
        </w:rPr>
        <w:t> </w:t>
      </w:r>
      <w:r w:rsidRPr="00893BAE">
        <w:rPr>
          <w:rFonts w:ascii="Times New Roman" w:hAnsi="Times New Roman" w:cs="Times New Roman"/>
          <w:sz w:val="24"/>
          <w:szCs w:val="24"/>
        </w:rPr>
        <w:t xml:space="preserve">produktivním věku měl možnost </w:t>
      </w:r>
      <w:r w:rsidR="00F33E47" w:rsidRPr="00893BAE">
        <w:rPr>
          <w:rFonts w:ascii="Times New Roman" w:hAnsi="Times New Roman" w:cs="Times New Roman"/>
          <w:sz w:val="24"/>
          <w:szCs w:val="24"/>
        </w:rPr>
        <w:t xml:space="preserve">přispívat </w:t>
      </w:r>
      <w:r w:rsidRPr="00893BAE">
        <w:rPr>
          <w:rFonts w:ascii="Times New Roman" w:hAnsi="Times New Roman" w:cs="Times New Roman"/>
          <w:sz w:val="24"/>
          <w:szCs w:val="24"/>
        </w:rPr>
        <w:t>svou prací k životu rodiny a společnosti.</w:t>
      </w:r>
    </w:p>
    <w:p w14:paraId="7047DAAD" w14:textId="1456E679" w:rsidR="00DE3CA5" w:rsidRPr="00893BAE" w:rsidRDefault="003C1A8B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Je </w:t>
      </w:r>
      <w:r w:rsidR="00954F91">
        <w:rPr>
          <w:rFonts w:ascii="Times New Roman" w:hAnsi="Times New Roman" w:cs="Times New Roman"/>
          <w:sz w:val="24"/>
          <w:szCs w:val="24"/>
        </w:rPr>
        <w:t xml:space="preserve">více </w:t>
      </w:r>
      <w:r w:rsidRPr="00893BAE">
        <w:rPr>
          <w:rFonts w:ascii="Times New Roman" w:hAnsi="Times New Roman" w:cs="Times New Roman"/>
          <w:sz w:val="24"/>
          <w:szCs w:val="24"/>
        </w:rPr>
        <w:t xml:space="preserve">než kdy jindy </w:t>
      </w:r>
      <w:r w:rsidR="00954F91" w:rsidRPr="00893BAE">
        <w:rPr>
          <w:rFonts w:ascii="Times New Roman" w:hAnsi="Times New Roman" w:cs="Times New Roman"/>
          <w:sz w:val="24"/>
          <w:szCs w:val="24"/>
        </w:rPr>
        <w:t xml:space="preserve">naléhavější </w:t>
      </w:r>
      <w:r w:rsidRPr="00893BAE">
        <w:rPr>
          <w:rFonts w:ascii="Times New Roman" w:hAnsi="Times New Roman" w:cs="Times New Roman"/>
          <w:sz w:val="24"/>
          <w:szCs w:val="24"/>
        </w:rPr>
        <w:t xml:space="preserve">prosazovat na celém světě slušné a důstojné pracovní podmínky, zaměřené na společné dobro a ochranu stvoření. Je třeba zajistit a </w:t>
      </w:r>
      <w:r w:rsidR="00F33E47" w:rsidRPr="00893BAE">
        <w:rPr>
          <w:rFonts w:ascii="Times New Roman" w:hAnsi="Times New Roman" w:cs="Times New Roman"/>
          <w:sz w:val="24"/>
          <w:szCs w:val="24"/>
        </w:rPr>
        <w:t>podporovat</w:t>
      </w:r>
      <w:r w:rsidRPr="00893BAE">
        <w:rPr>
          <w:rFonts w:ascii="Times New Roman" w:hAnsi="Times New Roman" w:cs="Times New Roman"/>
          <w:sz w:val="24"/>
          <w:szCs w:val="24"/>
        </w:rPr>
        <w:t xml:space="preserve"> svobodu podnikatelských iniciativ a zároveň umožnit růst obnovené sociální odpovědnosti, aby zisk nebyl jediným řídícím kritériem.</w:t>
      </w:r>
    </w:p>
    <w:p w14:paraId="26231947" w14:textId="3F57BE70" w:rsidR="00087226" w:rsidRPr="00893BAE" w:rsidRDefault="003C1A8B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V této souvislosti je třeba na všech úrovních povzbuzovat, vítat a podporovat iniciativy, které vyzývají podniky k dodržování základních lidských práv </w:t>
      </w:r>
      <w:r w:rsidR="00F33E47" w:rsidRPr="00893BAE">
        <w:rPr>
          <w:rFonts w:ascii="Times New Roman" w:hAnsi="Times New Roman" w:cs="Times New Roman"/>
          <w:sz w:val="24"/>
          <w:szCs w:val="24"/>
        </w:rPr>
        <w:t>pracujících žen a mužů</w:t>
      </w:r>
      <w:r w:rsidRPr="00893BAE">
        <w:rPr>
          <w:rFonts w:ascii="Times New Roman" w:hAnsi="Times New Roman" w:cs="Times New Roman"/>
          <w:sz w:val="24"/>
          <w:szCs w:val="24"/>
        </w:rPr>
        <w:t xml:space="preserve"> a v tomto smyslu </w:t>
      </w:r>
      <w:r w:rsidR="00577B44">
        <w:rPr>
          <w:rFonts w:ascii="Times New Roman" w:hAnsi="Times New Roman" w:cs="Times New Roman"/>
          <w:sz w:val="24"/>
          <w:szCs w:val="24"/>
        </w:rPr>
        <w:t>zvyšují</w:t>
      </w:r>
      <w:r w:rsidR="00577B44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577B44">
        <w:rPr>
          <w:rFonts w:ascii="Times New Roman" w:hAnsi="Times New Roman" w:cs="Times New Roman"/>
          <w:sz w:val="24"/>
          <w:szCs w:val="24"/>
        </w:rPr>
        <w:t xml:space="preserve">citlivost </w:t>
      </w:r>
      <w:r w:rsidRPr="00893BAE">
        <w:rPr>
          <w:rFonts w:ascii="Times New Roman" w:hAnsi="Times New Roman" w:cs="Times New Roman"/>
          <w:sz w:val="24"/>
          <w:szCs w:val="24"/>
        </w:rPr>
        <w:t>nejen instituc</w:t>
      </w:r>
      <w:r w:rsidR="00577B44">
        <w:rPr>
          <w:rFonts w:ascii="Times New Roman" w:hAnsi="Times New Roman" w:cs="Times New Roman"/>
          <w:sz w:val="24"/>
          <w:szCs w:val="24"/>
        </w:rPr>
        <w:t>í</w:t>
      </w:r>
      <w:r w:rsidRPr="00893BAE">
        <w:rPr>
          <w:rFonts w:ascii="Times New Roman" w:hAnsi="Times New Roman" w:cs="Times New Roman"/>
          <w:sz w:val="24"/>
          <w:szCs w:val="24"/>
        </w:rPr>
        <w:t>, ale také spotřebitel</w:t>
      </w:r>
      <w:r w:rsidR="00577B44">
        <w:rPr>
          <w:rFonts w:ascii="Times New Roman" w:hAnsi="Times New Roman" w:cs="Times New Roman"/>
          <w:sz w:val="24"/>
          <w:szCs w:val="24"/>
        </w:rPr>
        <w:t>ů</w:t>
      </w:r>
      <w:r w:rsidRPr="00893BAE">
        <w:rPr>
          <w:rFonts w:ascii="Times New Roman" w:hAnsi="Times New Roman" w:cs="Times New Roman"/>
          <w:sz w:val="24"/>
          <w:szCs w:val="24"/>
        </w:rPr>
        <w:t>, občansk</w:t>
      </w:r>
      <w:r w:rsidR="00577B44">
        <w:rPr>
          <w:rFonts w:ascii="Times New Roman" w:hAnsi="Times New Roman" w:cs="Times New Roman"/>
          <w:sz w:val="24"/>
          <w:szCs w:val="24"/>
        </w:rPr>
        <w:t>é</w:t>
      </w:r>
      <w:r w:rsidRPr="00893BAE">
        <w:rPr>
          <w:rFonts w:ascii="Times New Roman" w:hAnsi="Times New Roman" w:cs="Times New Roman"/>
          <w:sz w:val="24"/>
          <w:szCs w:val="24"/>
        </w:rPr>
        <w:t xml:space="preserve"> společnost</w:t>
      </w:r>
      <w:r w:rsidR="00577B44">
        <w:rPr>
          <w:rFonts w:ascii="Times New Roman" w:hAnsi="Times New Roman" w:cs="Times New Roman"/>
          <w:sz w:val="24"/>
          <w:szCs w:val="24"/>
        </w:rPr>
        <w:t>i</w:t>
      </w:r>
      <w:r w:rsidRPr="00893BAE">
        <w:rPr>
          <w:rFonts w:ascii="Times New Roman" w:hAnsi="Times New Roman" w:cs="Times New Roman"/>
          <w:sz w:val="24"/>
          <w:szCs w:val="24"/>
        </w:rPr>
        <w:t xml:space="preserve"> a</w:t>
      </w:r>
      <w:r w:rsidR="00DC581F">
        <w:rPr>
          <w:rFonts w:ascii="Times New Roman" w:hAnsi="Times New Roman" w:cs="Times New Roman"/>
          <w:sz w:val="24"/>
          <w:szCs w:val="24"/>
        </w:rPr>
        <w:t> </w:t>
      </w:r>
      <w:r w:rsidR="00CB08FA" w:rsidRPr="00893BAE">
        <w:rPr>
          <w:rFonts w:ascii="Times New Roman" w:hAnsi="Times New Roman" w:cs="Times New Roman"/>
          <w:sz w:val="24"/>
          <w:szCs w:val="24"/>
        </w:rPr>
        <w:t>podnikatelské</w:t>
      </w:r>
      <w:r w:rsidR="00577B44">
        <w:rPr>
          <w:rFonts w:ascii="Times New Roman" w:hAnsi="Times New Roman" w:cs="Times New Roman"/>
          <w:sz w:val="24"/>
          <w:szCs w:val="24"/>
        </w:rPr>
        <w:t>ho</w:t>
      </w:r>
      <w:r w:rsidR="00CB08FA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583866" w:rsidRPr="00893BAE">
        <w:rPr>
          <w:rFonts w:ascii="Times New Roman" w:hAnsi="Times New Roman" w:cs="Times New Roman"/>
          <w:sz w:val="24"/>
          <w:szCs w:val="24"/>
        </w:rPr>
        <w:t>prostředí</w:t>
      </w:r>
      <w:r w:rsidRPr="00893BAE">
        <w:rPr>
          <w:rFonts w:ascii="Times New Roman" w:hAnsi="Times New Roman" w:cs="Times New Roman"/>
          <w:sz w:val="24"/>
          <w:szCs w:val="24"/>
        </w:rPr>
        <w:t xml:space="preserve">. Čím více si </w:t>
      </w:r>
      <w:r w:rsidR="00CB08FA" w:rsidRPr="00893BAE">
        <w:rPr>
          <w:rFonts w:ascii="Times New Roman" w:hAnsi="Times New Roman" w:cs="Times New Roman"/>
          <w:sz w:val="24"/>
          <w:szCs w:val="24"/>
        </w:rPr>
        <w:t xml:space="preserve">podniky </w:t>
      </w:r>
      <w:r w:rsidRPr="00893BAE">
        <w:rPr>
          <w:rFonts w:ascii="Times New Roman" w:hAnsi="Times New Roman" w:cs="Times New Roman"/>
          <w:sz w:val="24"/>
          <w:szCs w:val="24"/>
        </w:rPr>
        <w:t xml:space="preserve">uvědomují svou </w:t>
      </w:r>
      <w:r w:rsidR="00DE3CA5" w:rsidRPr="00893BAE">
        <w:rPr>
          <w:rFonts w:ascii="Times New Roman" w:hAnsi="Times New Roman" w:cs="Times New Roman"/>
          <w:sz w:val="24"/>
          <w:szCs w:val="24"/>
        </w:rPr>
        <w:t>sociální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DE3CA5" w:rsidRPr="00893BAE">
        <w:rPr>
          <w:rFonts w:ascii="Times New Roman" w:hAnsi="Times New Roman" w:cs="Times New Roman"/>
          <w:sz w:val="24"/>
          <w:szCs w:val="24"/>
        </w:rPr>
        <w:t>úlohu</w:t>
      </w:r>
      <w:r w:rsidRPr="00893BAE">
        <w:rPr>
          <w:rFonts w:ascii="Times New Roman" w:hAnsi="Times New Roman" w:cs="Times New Roman"/>
          <w:sz w:val="24"/>
          <w:szCs w:val="24"/>
        </w:rPr>
        <w:t xml:space="preserve">, tím více se stávají místem, kde se uplatňuje lidská důstojnost, a </w:t>
      </w:r>
      <w:r w:rsidR="00CB08FA" w:rsidRPr="00893BAE">
        <w:rPr>
          <w:rFonts w:ascii="Times New Roman" w:hAnsi="Times New Roman" w:cs="Times New Roman"/>
          <w:sz w:val="24"/>
          <w:szCs w:val="24"/>
        </w:rPr>
        <w:t>tak</w:t>
      </w:r>
      <w:r w:rsidRPr="00893BAE">
        <w:rPr>
          <w:rFonts w:ascii="Times New Roman" w:hAnsi="Times New Roman" w:cs="Times New Roman"/>
          <w:sz w:val="24"/>
          <w:szCs w:val="24"/>
        </w:rPr>
        <w:t xml:space="preserve"> se </w:t>
      </w:r>
      <w:r w:rsidR="00DE3CA5" w:rsidRPr="00893BAE">
        <w:rPr>
          <w:rFonts w:ascii="Times New Roman" w:hAnsi="Times New Roman" w:cs="Times New Roman"/>
          <w:sz w:val="24"/>
          <w:szCs w:val="24"/>
        </w:rPr>
        <w:t xml:space="preserve">samy </w:t>
      </w:r>
      <w:r w:rsidRPr="00893BAE">
        <w:rPr>
          <w:rFonts w:ascii="Times New Roman" w:hAnsi="Times New Roman" w:cs="Times New Roman"/>
          <w:sz w:val="24"/>
          <w:szCs w:val="24"/>
        </w:rPr>
        <w:t xml:space="preserve">podílejí na </w:t>
      </w:r>
      <w:r w:rsidR="00DE3CA5" w:rsidRPr="00893BAE">
        <w:rPr>
          <w:rFonts w:ascii="Times New Roman" w:hAnsi="Times New Roman" w:cs="Times New Roman"/>
          <w:sz w:val="24"/>
          <w:szCs w:val="24"/>
        </w:rPr>
        <w:t>vytváření</w:t>
      </w:r>
      <w:r w:rsidRPr="00893BAE">
        <w:rPr>
          <w:rFonts w:ascii="Times New Roman" w:hAnsi="Times New Roman" w:cs="Times New Roman"/>
          <w:sz w:val="24"/>
          <w:szCs w:val="24"/>
        </w:rPr>
        <w:t xml:space="preserve"> míru. V</w:t>
      </w:r>
      <w:r w:rsidR="00DC581F">
        <w:rPr>
          <w:rFonts w:ascii="Times New Roman" w:hAnsi="Times New Roman" w:cs="Times New Roman"/>
          <w:sz w:val="24"/>
          <w:szCs w:val="24"/>
        </w:rPr>
        <w:t> </w:t>
      </w:r>
      <w:r w:rsidRPr="00893BAE">
        <w:rPr>
          <w:rFonts w:ascii="Times New Roman" w:hAnsi="Times New Roman" w:cs="Times New Roman"/>
          <w:sz w:val="24"/>
          <w:szCs w:val="24"/>
        </w:rPr>
        <w:t xml:space="preserve">tomto ohledu </w:t>
      </w:r>
      <w:r w:rsidR="00CB08FA" w:rsidRPr="00893BAE">
        <w:rPr>
          <w:rFonts w:ascii="Times New Roman" w:hAnsi="Times New Roman" w:cs="Times New Roman"/>
          <w:sz w:val="24"/>
          <w:szCs w:val="24"/>
        </w:rPr>
        <w:t>je</w:t>
      </w:r>
      <w:r w:rsidRPr="00893BAE">
        <w:rPr>
          <w:rFonts w:ascii="Times New Roman" w:hAnsi="Times New Roman" w:cs="Times New Roman"/>
          <w:sz w:val="24"/>
          <w:szCs w:val="24"/>
        </w:rPr>
        <w:t xml:space="preserve"> politika </w:t>
      </w:r>
      <w:r w:rsidR="00CB08FA" w:rsidRPr="00893BAE">
        <w:rPr>
          <w:rFonts w:ascii="Times New Roman" w:hAnsi="Times New Roman" w:cs="Times New Roman"/>
          <w:sz w:val="24"/>
          <w:szCs w:val="24"/>
        </w:rPr>
        <w:t xml:space="preserve">povolána </w:t>
      </w:r>
      <w:r w:rsidRPr="00893BAE">
        <w:rPr>
          <w:rFonts w:ascii="Times New Roman" w:hAnsi="Times New Roman" w:cs="Times New Roman"/>
          <w:sz w:val="24"/>
          <w:szCs w:val="24"/>
        </w:rPr>
        <w:t xml:space="preserve">hrát aktivní </w:t>
      </w:r>
      <w:r w:rsidR="0007271B" w:rsidRPr="00893BAE">
        <w:rPr>
          <w:rFonts w:ascii="Times New Roman" w:hAnsi="Times New Roman" w:cs="Times New Roman"/>
          <w:sz w:val="24"/>
          <w:szCs w:val="24"/>
        </w:rPr>
        <w:t>úlohu</w:t>
      </w:r>
      <w:r w:rsidRPr="00893BAE">
        <w:rPr>
          <w:rFonts w:ascii="Times New Roman" w:hAnsi="Times New Roman" w:cs="Times New Roman"/>
          <w:sz w:val="24"/>
          <w:szCs w:val="24"/>
        </w:rPr>
        <w:t xml:space="preserve"> a prosazovat spravedlivou rovnováhu mezi </w:t>
      </w:r>
      <w:r w:rsidR="00CB08FA" w:rsidRPr="00893BAE">
        <w:rPr>
          <w:rFonts w:ascii="Times New Roman" w:hAnsi="Times New Roman" w:cs="Times New Roman"/>
          <w:sz w:val="24"/>
          <w:szCs w:val="24"/>
        </w:rPr>
        <w:t>ekonomickou</w:t>
      </w:r>
      <w:r w:rsidRPr="00893BAE">
        <w:rPr>
          <w:rFonts w:ascii="Times New Roman" w:hAnsi="Times New Roman" w:cs="Times New Roman"/>
          <w:sz w:val="24"/>
          <w:szCs w:val="24"/>
        </w:rPr>
        <w:t xml:space="preserve"> svobodou a sociální spravedlností. Všichni, kdo v této oblasti pracují, počínaje katolickými pracovníky a podnikateli, mohou </w:t>
      </w:r>
      <w:r w:rsidR="00CB08FA" w:rsidRPr="00893BAE">
        <w:rPr>
          <w:rFonts w:ascii="Times New Roman" w:hAnsi="Times New Roman" w:cs="Times New Roman"/>
          <w:sz w:val="24"/>
          <w:szCs w:val="24"/>
        </w:rPr>
        <w:t xml:space="preserve">nacházet bezpečné vodítko </w:t>
      </w:r>
      <w:r w:rsidRPr="00893BAE">
        <w:rPr>
          <w:rFonts w:ascii="Times New Roman" w:hAnsi="Times New Roman" w:cs="Times New Roman"/>
          <w:sz w:val="24"/>
          <w:szCs w:val="24"/>
        </w:rPr>
        <w:t xml:space="preserve">v 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>sociální nauce církve</w:t>
      </w:r>
      <w:r w:rsidRPr="00893BAE">
        <w:rPr>
          <w:rFonts w:ascii="Times New Roman" w:hAnsi="Times New Roman" w:cs="Times New Roman"/>
          <w:sz w:val="24"/>
          <w:szCs w:val="24"/>
        </w:rPr>
        <w:t>.</w:t>
      </w:r>
    </w:p>
    <w:p w14:paraId="36799BD0" w14:textId="1E29CB17" w:rsidR="005E22A9" w:rsidRPr="00DC581F" w:rsidRDefault="00F92801" w:rsidP="001C4D51">
      <w:pPr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BAE">
        <w:rPr>
          <w:rFonts w:ascii="Times New Roman" w:hAnsi="Times New Roman" w:cs="Times New Roman"/>
          <w:sz w:val="24"/>
          <w:szCs w:val="24"/>
        </w:rPr>
        <w:t xml:space="preserve">Drazí bratři a sestry! V době, kdy se snažíme sjednotit </w:t>
      </w:r>
      <w:r w:rsidR="00DE3CA5" w:rsidRPr="00893BAE">
        <w:rPr>
          <w:rFonts w:ascii="Times New Roman" w:hAnsi="Times New Roman" w:cs="Times New Roman"/>
          <w:sz w:val="24"/>
          <w:szCs w:val="24"/>
        </w:rPr>
        <w:t>síly</w:t>
      </w:r>
      <w:r w:rsidRPr="00893BAE">
        <w:rPr>
          <w:rFonts w:ascii="Times New Roman" w:hAnsi="Times New Roman" w:cs="Times New Roman"/>
          <w:sz w:val="24"/>
          <w:szCs w:val="24"/>
        </w:rPr>
        <w:t xml:space="preserve">, abychom se </w:t>
      </w:r>
      <w:r w:rsidR="004D6895" w:rsidRPr="00893BAE">
        <w:rPr>
          <w:rFonts w:ascii="Times New Roman" w:hAnsi="Times New Roman" w:cs="Times New Roman"/>
          <w:sz w:val="24"/>
          <w:szCs w:val="24"/>
        </w:rPr>
        <w:t xml:space="preserve">dostali </w:t>
      </w:r>
      <w:r w:rsidRPr="00893BAE">
        <w:rPr>
          <w:rFonts w:ascii="Times New Roman" w:hAnsi="Times New Roman" w:cs="Times New Roman"/>
          <w:sz w:val="24"/>
          <w:szCs w:val="24"/>
        </w:rPr>
        <w:t xml:space="preserve">z pandemie, bych rád znovu poděkoval všem, kteří velkoryse a zodpovědně </w:t>
      </w:r>
      <w:r w:rsidR="00577B44">
        <w:rPr>
          <w:rFonts w:ascii="Times New Roman" w:hAnsi="Times New Roman" w:cs="Times New Roman"/>
          <w:sz w:val="24"/>
          <w:szCs w:val="24"/>
        </w:rPr>
        <w:t>zajišťovali</w:t>
      </w:r>
      <w:r w:rsidR="00577B44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t xml:space="preserve">a </w:t>
      </w:r>
      <w:r w:rsidR="00590FBA" w:rsidRPr="00893BAE">
        <w:rPr>
          <w:rFonts w:ascii="Times New Roman" w:hAnsi="Times New Roman" w:cs="Times New Roman"/>
          <w:sz w:val="24"/>
          <w:szCs w:val="24"/>
        </w:rPr>
        <w:t xml:space="preserve">dále </w:t>
      </w:r>
      <w:r w:rsidRPr="00893BAE">
        <w:rPr>
          <w:rFonts w:ascii="Times New Roman" w:hAnsi="Times New Roman" w:cs="Times New Roman"/>
          <w:sz w:val="24"/>
          <w:szCs w:val="24"/>
        </w:rPr>
        <w:t>zajiš</w:t>
      </w:r>
      <w:r w:rsidR="006715A6">
        <w:rPr>
          <w:rFonts w:ascii="Times New Roman" w:hAnsi="Times New Roman" w:cs="Times New Roman"/>
          <w:sz w:val="24"/>
          <w:szCs w:val="24"/>
        </w:rPr>
        <w:t>ť</w:t>
      </w:r>
      <w:r w:rsidR="00577B44">
        <w:rPr>
          <w:rFonts w:ascii="Times New Roman" w:hAnsi="Times New Roman" w:cs="Times New Roman"/>
          <w:sz w:val="24"/>
          <w:szCs w:val="24"/>
        </w:rPr>
        <w:t>ují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Pr="00893BAE">
        <w:rPr>
          <w:rFonts w:ascii="Times New Roman" w:hAnsi="Times New Roman" w:cs="Times New Roman"/>
          <w:sz w:val="24"/>
          <w:szCs w:val="24"/>
        </w:rPr>
        <w:lastRenderedPageBreak/>
        <w:t>vzdělání, bezpečnost a ochran</w:t>
      </w:r>
      <w:r w:rsidR="00577B44">
        <w:rPr>
          <w:rFonts w:ascii="Times New Roman" w:hAnsi="Times New Roman" w:cs="Times New Roman"/>
          <w:sz w:val="24"/>
          <w:szCs w:val="24"/>
        </w:rPr>
        <w:t>u</w:t>
      </w:r>
      <w:r w:rsidRPr="00893BAE">
        <w:rPr>
          <w:rFonts w:ascii="Times New Roman" w:hAnsi="Times New Roman" w:cs="Times New Roman"/>
          <w:sz w:val="24"/>
          <w:szCs w:val="24"/>
        </w:rPr>
        <w:t xml:space="preserve"> práv, poskyt</w:t>
      </w:r>
      <w:r w:rsidR="00577B44">
        <w:rPr>
          <w:rFonts w:ascii="Times New Roman" w:hAnsi="Times New Roman" w:cs="Times New Roman"/>
          <w:sz w:val="24"/>
          <w:szCs w:val="24"/>
        </w:rPr>
        <w:t>ují</w:t>
      </w:r>
      <w:r w:rsidRPr="00893BAE">
        <w:rPr>
          <w:rFonts w:ascii="Times New Roman" w:hAnsi="Times New Roman" w:cs="Times New Roman"/>
          <w:sz w:val="24"/>
          <w:szCs w:val="24"/>
        </w:rPr>
        <w:t xml:space="preserve"> lékařsk</w:t>
      </w:r>
      <w:r w:rsidR="00577B44">
        <w:rPr>
          <w:rFonts w:ascii="Times New Roman" w:hAnsi="Times New Roman" w:cs="Times New Roman"/>
          <w:sz w:val="24"/>
          <w:szCs w:val="24"/>
        </w:rPr>
        <w:t>ou</w:t>
      </w:r>
      <w:r w:rsidRPr="00893BAE">
        <w:rPr>
          <w:rFonts w:ascii="Times New Roman" w:hAnsi="Times New Roman" w:cs="Times New Roman"/>
          <w:sz w:val="24"/>
          <w:szCs w:val="24"/>
        </w:rPr>
        <w:t xml:space="preserve"> péč</w:t>
      </w:r>
      <w:r w:rsidR="00577B44">
        <w:rPr>
          <w:rFonts w:ascii="Times New Roman" w:hAnsi="Times New Roman" w:cs="Times New Roman"/>
          <w:sz w:val="24"/>
          <w:szCs w:val="24"/>
        </w:rPr>
        <w:t>i</w:t>
      </w:r>
      <w:r w:rsidRPr="00893BAE">
        <w:rPr>
          <w:rFonts w:ascii="Times New Roman" w:hAnsi="Times New Roman" w:cs="Times New Roman"/>
          <w:sz w:val="24"/>
          <w:szCs w:val="24"/>
        </w:rPr>
        <w:t xml:space="preserve">, </w:t>
      </w:r>
      <w:r w:rsidR="00577B44">
        <w:rPr>
          <w:rFonts w:ascii="Times New Roman" w:hAnsi="Times New Roman" w:cs="Times New Roman"/>
          <w:sz w:val="24"/>
          <w:szCs w:val="24"/>
        </w:rPr>
        <w:t>umožňují</w:t>
      </w:r>
      <w:r w:rsidR="00577B44"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4D6895" w:rsidRPr="00893BAE">
        <w:rPr>
          <w:rFonts w:ascii="Times New Roman" w:hAnsi="Times New Roman" w:cs="Times New Roman"/>
          <w:sz w:val="24"/>
          <w:szCs w:val="24"/>
        </w:rPr>
        <w:t>setkání</w:t>
      </w:r>
      <w:r w:rsidRPr="00893BAE">
        <w:rPr>
          <w:rFonts w:ascii="Times New Roman" w:hAnsi="Times New Roman" w:cs="Times New Roman"/>
          <w:sz w:val="24"/>
          <w:szCs w:val="24"/>
        </w:rPr>
        <w:t xml:space="preserve"> rodinných příslušníků </w:t>
      </w:r>
      <w:r w:rsidR="00590FBA" w:rsidRPr="00893BAE">
        <w:rPr>
          <w:rFonts w:ascii="Times New Roman" w:hAnsi="Times New Roman" w:cs="Times New Roman"/>
          <w:sz w:val="24"/>
          <w:szCs w:val="24"/>
        </w:rPr>
        <w:t>s</w:t>
      </w:r>
      <w:r w:rsidRPr="00893BAE">
        <w:rPr>
          <w:rFonts w:ascii="Times New Roman" w:hAnsi="Times New Roman" w:cs="Times New Roman"/>
          <w:sz w:val="24"/>
          <w:szCs w:val="24"/>
        </w:rPr>
        <w:t xml:space="preserve"> nemocný</w:t>
      </w:r>
      <w:r w:rsidR="00590FBA" w:rsidRPr="00893BAE">
        <w:rPr>
          <w:rFonts w:ascii="Times New Roman" w:hAnsi="Times New Roman" w:cs="Times New Roman"/>
          <w:sz w:val="24"/>
          <w:szCs w:val="24"/>
        </w:rPr>
        <w:t>mi</w:t>
      </w:r>
      <w:r w:rsidRPr="00893BAE">
        <w:rPr>
          <w:rFonts w:ascii="Times New Roman" w:hAnsi="Times New Roman" w:cs="Times New Roman"/>
          <w:sz w:val="24"/>
          <w:szCs w:val="24"/>
        </w:rPr>
        <w:t xml:space="preserve">, </w:t>
      </w:r>
      <w:r w:rsidR="00590FBA" w:rsidRPr="00893BAE">
        <w:rPr>
          <w:rFonts w:ascii="Times New Roman" w:hAnsi="Times New Roman" w:cs="Times New Roman"/>
          <w:sz w:val="24"/>
          <w:szCs w:val="24"/>
        </w:rPr>
        <w:t>zabezpeč</w:t>
      </w:r>
      <w:r w:rsidR="00577B44">
        <w:rPr>
          <w:rFonts w:ascii="Times New Roman" w:hAnsi="Times New Roman" w:cs="Times New Roman"/>
          <w:sz w:val="24"/>
          <w:szCs w:val="24"/>
        </w:rPr>
        <w:t>ují</w:t>
      </w:r>
      <w:r w:rsidRPr="00893BAE">
        <w:rPr>
          <w:rFonts w:ascii="Times New Roman" w:hAnsi="Times New Roman" w:cs="Times New Roman"/>
          <w:sz w:val="24"/>
          <w:szCs w:val="24"/>
        </w:rPr>
        <w:t xml:space="preserve"> ekonomick</w:t>
      </w:r>
      <w:r w:rsidR="00577B44">
        <w:rPr>
          <w:rFonts w:ascii="Times New Roman" w:hAnsi="Times New Roman" w:cs="Times New Roman"/>
          <w:sz w:val="24"/>
          <w:szCs w:val="24"/>
        </w:rPr>
        <w:t>ou</w:t>
      </w:r>
      <w:r w:rsidRPr="00893BAE">
        <w:rPr>
          <w:rFonts w:ascii="Times New Roman" w:hAnsi="Times New Roman" w:cs="Times New Roman"/>
          <w:sz w:val="24"/>
          <w:szCs w:val="24"/>
        </w:rPr>
        <w:t xml:space="preserve"> </w:t>
      </w:r>
      <w:r w:rsidR="00590FBA" w:rsidRPr="00893BAE">
        <w:rPr>
          <w:rFonts w:ascii="Times New Roman" w:hAnsi="Times New Roman" w:cs="Times New Roman"/>
          <w:sz w:val="24"/>
          <w:szCs w:val="24"/>
        </w:rPr>
        <w:t>podpor</w:t>
      </w:r>
      <w:r w:rsidR="00577B44">
        <w:rPr>
          <w:rFonts w:ascii="Times New Roman" w:hAnsi="Times New Roman" w:cs="Times New Roman"/>
          <w:sz w:val="24"/>
          <w:szCs w:val="24"/>
        </w:rPr>
        <w:t>u</w:t>
      </w:r>
      <w:r w:rsidRPr="00893BAE">
        <w:rPr>
          <w:rFonts w:ascii="Times New Roman" w:hAnsi="Times New Roman" w:cs="Times New Roman"/>
          <w:sz w:val="24"/>
          <w:szCs w:val="24"/>
        </w:rPr>
        <w:t xml:space="preserve"> chudý</w:t>
      </w:r>
      <w:r w:rsidR="00590FBA" w:rsidRPr="00893BAE">
        <w:rPr>
          <w:rFonts w:ascii="Times New Roman" w:hAnsi="Times New Roman" w:cs="Times New Roman"/>
          <w:sz w:val="24"/>
          <w:szCs w:val="24"/>
        </w:rPr>
        <w:t>ch</w:t>
      </w:r>
      <w:r w:rsidRPr="00893BAE">
        <w:rPr>
          <w:rFonts w:ascii="Times New Roman" w:hAnsi="Times New Roman" w:cs="Times New Roman"/>
          <w:sz w:val="24"/>
          <w:szCs w:val="24"/>
        </w:rPr>
        <w:t xml:space="preserve"> nebo tě</w:t>
      </w:r>
      <w:r w:rsidR="00590FBA" w:rsidRPr="00893BAE">
        <w:rPr>
          <w:rFonts w:ascii="Times New Roman" w:hAnsi="Times New Roman" w:cs="Times New Roman"/>
          <w:sz w:val="24"/>
          <w:szCs w:val="24"/>
        </w:rPr>
        <w:t>ch</w:t>
      </w:r>
      <w:r w:rsidRPr="00893BAE">
        <w:rPr>
          <w:rFonts w:ascii="Times New Roman" w:hAnsi="Times New Roman" w:cs="Times New Roman"/>
          <w:sz w:val="24"/>
          <w:szCs w:val="24"/>
        </w:rPr>
        <w:t>, kteří ztratili práci. A ujišťuji</w:t>
      </w:r>
      <w:r w:rsidR="00590FBA" w:rsidRPr="00893BAE">
        <w:rPr>
          <w:rFonts w:ascii="Times New Roman" w:hAnsi="Times New Roman" w:cs="Times New Roman"/>
          <w:sz w:val="24"/>
          <w:szCs w:val="24"/>
        </w:rPr>
        <w:t xml:space="preserve"> je</w:t>
      </w:r>
      <w:r w:rsidRPr="00893BAE">
        <w:rPr>
          <w:rFonts w:ascii="Times New Roman" w:hAnsi="Times New Roman" w:cs="Times New Roman"/>
          <w:sz w:val="24"/>
          <w:szCs w:val="24"/>
        </w:rPr>
        <w:t>, že v modlitbě vzpomínám na všechny oběti a jejich rodiny.</w:t>
      </w:r>
    </w:p>
    <w:p w14:paraId="5B263C74" w14:textId="3B121D13" w:rsidR="00F92801" w:rsidRPr="00893BAE" w:rsidRDefault="00F92801" w:rsidP="001C4D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BAE">
        <w:rPr>
          <w:rFonts w:ascii="Times New Roman" w:hAnsi="Times New Roman" w:cs="Times New Roman"/>
          <w:i/>
          <w:iCs/>
          <w:sz w:val="24"/>
          <w:szCs w:val="24"/>
        </w:rPr>
        <w:t>Vyzývám vládce a osoby s politickou a sociální odpovědností, pastýře a vedoucí církevních společenství, jakož i všechny muže a ženy dobré vůle, abychom společně kráčeli po těchto třech cestách: dialog</w:t>
      </w:r>
      <w:r w:rsidR="00087226" w:rsidRPr="00893BA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 xml:space="preserve"> mezi generacemi, vzdělávání a práce. S odvahou a kreativitou. </w:t>
      </w:r>
      <w:r w:rsidR="006B6E50" w:rsidRPr="00893BA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 xml:space="preserve">éž je stále více lidí, kteří </w:t>
      </w:r>
      <w:r w:rsidR="00577B44"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 xml:space="preserve">tiše, pokorně a houževnatě den za dnem </w:t>
      </w:r>
      <w:r w:rsidR="000A6982" w:rsidRPr="00893BAE">
        <w:rPr>
          <w:rFonts w:ascii="Times New Roman" w:hAnsi="Times New Roman" w:cs="Times New Roman"/>
          <w:i/>
          <w:iCs/>
          <w:sz w:val="24"/>
          <w:szCs w:val="24"/>
        </w:rPr>
        <w:t xml:space="preserve">stávají </w:t>
      </w:r>
      <w:r w:rsidR="00087226" w:rsidRPr="00893BAE">
        <w:rPr>
          <w:rFonts w:ascii="Times New Roman" w:hAnsi="Times New Roman" w:cs="Times New Roman"/>
          <w:i/>
          <w:iCs/>
          <w:sz w:val="24"/>
          <w:szCs w:val="24"/>
        </w:rPr>
        <w:t>řemeslníky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 xml:space="preserve"> míru. A kéž je vždy </w:t>
      </w:r>
      <w:r w:rsidR="000A6982" w:rsidRPr="00893BAE">
        <w:rPr>
          <w:rFonts w:ascii="Times New Roman" w:hAnsi="Times New Roman" w:cs="Times New Roman"/>
          <w:i/>
          <w:iCs/>
          <w:sz w:val="24"/>
          <w:szCs w:val="24"/>
        </w:rPr>
        <w:t>předchází a doprovází</w:t>
      </w:r>
      <w:r w:rsidRPr="00893BAE">
        <w:rPr>
          <w:rFonts w:ascii="Times New Roman" w:hAnsi="Times New Roman" w:cs="Times New Roman"/>
          <w:i/>
          <w:iCs/>
          <w:sz w:val="24"/>
          <w:szCs w:val="24"/>
        </w:rPr>
        <w:t xml:space="preserve"> požehnání Boha míru!</w:t>
      </w:r>
    </w:p>
    <w:p w14:paraId="3F642E4C" w14:textId="0150FF37" w:rsidR="000511BE" w:rsidRPr="00893BAE" w:rsidRDefault="000511BE" w:rsidP="000511BE">
      <w:pPr>
        <w:rPr>
          <w:rFonts w:ascii="Times New Roman" w:hAnsi="Times New Roman" w:cs="Times New Roman"/>
          <w:sz w:val="24"/>
          <w:szCs w:val="24"/>
        </w:rPr>
      </w:pPr>
    </w:p>
    <w:p w14:paraId="30C52918" w14:textId="3FB40367" w:rsidR="000511BE" w:rsidRPr="00893BAE" w:rsidRDefault="00577B44" w:rsidP="00051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Dáno v</w:t>
      </w:r>
      <w:r w:rsidR="000511BE" w:rsidRPr="00893BAE">
        <w:rPr>
          <w:rFonts w:ascii="Times New Roman" w:hAnsi="Times New Roman" w:cs="Times New Roman"/>
          <w:sz w:val="24"/>
          <w:szCs w:val="24"/>
        </w:rPr>
        <w:t>e Vatikánu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DC581F">
        <w:rPr>
          <w:rFonts w:ascii="Times New Roman" w:hAnsi="Times New Roman" w:cs="Times New Roman"/>
          <w:sz w:val="24"/>
          <w:szCs w:val="24"/>
        </w:rPr>
        <w:t xml:space="preserve"> 8. prosince 2021</w:t>
      </w:r>
    </w:p>
    <w:p w14:paraId="1B5BA026" w14:textId="12FE2AF9" w:rsidR="000511BE" w:rsidRPr="001C4D51" w:rsidRDefault="000511BE" w:rsidP="001C4D51">
      <w:pPr>
        <w:ind w:left="7080"/>
        <w:rPr>
          <w:rFonts w:ascii="Times New Roman" w:hAnsi="Times New Roman" w:cs="Times New Roman"/>
          <w:i/>
          <w:sz w:val="24"/>
          <w:szCs w:val="24"/>
        </w:rPr>
      </w:pPr>
      <w:r w:rsidRPr="001C4D51">
        <w:rPr>
          <w:rFonts w:ascii="Times New Roman" w:hAnsi="Times New Roman" w:cs="Times New Roman"/>
          <w:i/>
          <w:sz w:val="24"/>
          <w:szCs w:val="24"/>
        </w:rPr>
        <w:t>FRANTIŠEK</w:t>
      </w:r>
    </w:p>
    <w:sectPr w:rsidR="000511BE" w:rsidRPr="001C4D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89EC6" w14:textId="77777777" w:rsidR="00C1492F" w:rsidRDefault="00C1492F" w:rsidP="00F50E72">
      <w:pPr>
        <w:spacing w:after="0" w:line="240" w:lineRule="auto"/>
      </w:pPr>
      <w:r>
        <w:separator/>
      </w:r>
    </w:p>
  </w:endnote>
  <w:endnote w:type="continuationSeparator" w:id="0">
    <w:p w14:paraId="21081CE5" w14:textId="77777777" w:rsidR="00C1492F" w:rsidRDefault="00C1492F" w:rsidP="00F5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6547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668362" w14:textId="740C8D40" w:rsidR="00060AF8" w:rsidRPr="00AF3751" w:rsidRDefault="00AF3751">
        <w:pPr>
          <w:pStyle w:val="Zpat"/>
          <w:jc w:val="center"/>
          <w:rPr>
            <w:rFonts w:ascii="Times New Roman" w:hAnsi="Times New Roman" w:cs="Times New Roman"/>
          </w:rPr>
        </w:pPr>
        <w:r w:rsidRPr="00AF3751">
          <w:rPr>
            <w:rStyle w:val="slostrnky"/>
            <w:rFonts w:ascii="Times New Roman" w:hAnsi="Times New Roman"/>
          </w:rPr>
          <w:fldChar w:fldCharType="begin"/>
        </w:r>
        <w:r w:rsidRPr="00AF3751">
          <w:rPr>
            <w:rStyle w:val="slostrnky"/>
            <w:rFonts w:ascii="Times New Roman" w:hAnsi="Times New Roman"/>
          </w:rPr>
          <w:instrText xml:space="preserve"> PAGE </w:instrText>
        </w:r>
        <w:r w:rsidRPr="00AF3751">
          <w:rPr>
            <w:rStyle w:val="slostrnky"/>
            <w:rFonts w:ascii="Times New Roman" w:hAnsi="Times New Roman"/>
          </w:rPr>
          <w:fldChar w:fldCharType="separate"/>
        </w:r>
        <w:r w:rsidR="00150163">
          <w:rPr>
            <w:rStyle w:val="slostrnky"/>
            <w:rFonts w:ascii="Times New Roman" w:hAnsi="Times New Roman"/>
            <w:noProof/>
          </w:rPr>
          <w:t>1</w:t>
        </w:r>
        <w:r w:rsidRPr="00AF3751">
          <w:rPr>
            <w:rStyle w:val="slostrnky"/>
            <w:rFonts w:ascii="Times New Roman" w:hAnsi="Times New Roman"/>
          </w:rPr>
          <w:fldChar w:fldCharType="end"/>
        </w:r>
        <w:r w:rsidRPr="00AF3751">
          <w:rPr>
            <w:rStyle w:val="slostrnky"/>
            <w:rFonts w:ascii="Times New Roman" w:hAnsi="Times New Roman"/>
          </w:rPr>
          <w:t xml:space="preserve"> / </w:t>
        </w:r>
        <w:r w:rsidRPr="00AF3751">
          <w:rPr>
            <w:rStyle w:val="slostrnky"/>
            <w:rFonts w:ascii="Times New Roman" w:hAnsi="Times New Roman"/>
          </w:rPr>
          <w:fldChar w:fldCharType="begin"/>
        </w:r>
        <w:r w:rsidRPr="00AF3751">
          <w:rPr>
            <w:rStyle w:val="slostrnky"/>
            <w:rFonts w:ascii="Times New Roman" w:hAnsi="Times New Roman"/>
          </w:rPr>
          <w:instrText xml:space="preserve"> NUMPAGES </w:instrText>
        </w:r>
        <w:r w:rsidRPr="00AF3751">
          <w:rPr>
            <w:rStyle w:val="slostrnky"/>
            <w:rFonts w:ascii="Times New Roman" w:hAnsi="Times New Roman"/>
          </w:rPr>
          <w:fldChar w:fldCharType="separate"/>
        </w:r>
        <w:r w:rsidR="00150163">
          <w:rPr>
            <w:rStyle w:val="slostrnky"/>
            <w:rFonts w:ascii="Times New Roman" w:hAnsi="Times New Roman"/>
            <w:noProof/>
          </w:rPr>
          <w:t>5</w:t>
        </w:r>
        <w:r w:rsidRPr="00AF3751">
          <w:rPr>
            <w:rStyle w:val="slostrnky"/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2CCE5" w14:textId="77777777" w:rsidR="00C1492F" w:rsidRDefault="00C1492F" w:rsidP="00F50E72">
      <w:pPr>
        <w:spacing w:after="0" w:line="240" w:lineRule="auto"/>
      </w:pPr>
      <w:r>
        <w:separator/>
      </w:r>
    </w:p>
  </w:footnote>
  <w:footnote w:type="continuationSeparator" w:id="0">
    <w:p w14:paraId="09A3E55D" w14:textId="77777777" w:rsidR="00C1492F" w:rsidRDefault="00C1492F" w:rsidP="00F50E72">
      <w:pPr>
        <w:spacing w:after="0" w:line="240" w:lineRule="auto"/>
      </w:pPr>
      <w:r>
        <w:continuationSeparator/>
      </w:r>
    </w:p>
  </w:footnote>
  <w:footnote w:id="1">
    <w:p w14:paraId="0844A196" w14:textId="16650DCF" w:rsidR="00F50E72" w:rsidRDefault="00F50E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44A08">
        <w:t xml:space="preserve">Srov. enc. </w:t>
      </w:r>
      <w:r w:rsidR="00644A08" w:rsidRPr="00644A08">
        <w:rPr>
          <w:i/>
          <w:iCs/>
        </w:rPr>
        <w:t>Populorum progressio</w:t>
      </w:r>
      <w:r w:rsidR="00644A08">
        <w:t xml:space="preserve"> (26. března 1967),</w:t>
      </w:r>
      <w:r w:rsidR="002C2071">
        <w:t xml:space="preserve"> č.</w:t>
      </w:r>
      <w:r w:rsidR="00644A08">
        <w:t xml:space="preserve"> 76 a násl.</w:t>
      </w:r>
    </w:p>
  </w:footnote>
  <w:footnote w:id="2">
    <w:p w14:paraId="0E5A5C8F" w14:textId="28C322FB" w:rsidR="00C235E3" w:rsidRDefault="00C235E3">
      <w:pPr>
        <w:pStyle w:val="Textpoznpodarou"/>
      </w:pPr>
      <w:r>
        <w:rPr>
          <w:rStyle w:val="Znakapoznpodarou"/>
        </w:rPr>
        <w:footnoteRef/>
      </w:r>
      <w:r>
        <w:t xml:space="preserve"> Srov. enc. </w:t>
      </w:r>
      <w:r w:rsidRPr="00C235E3">
        <w:rPr>
          <w:i/>
          <w:iCs/>
        </w:rPr>
        <w:t>Laudato si’</w:t>
      </w:r>
      <w:r>
        <w:t xml:space="preserve"> (24. května 2015), </w:t>
      </w:r>
      <w:r w:rsidR="003509A6">
        <w:t xml:space="preserve">č. </w:t>
      </w:r>
      <w:r>
        <w:t>49.</w:t>
      </w:r>
    </w:p>
  </w:footnote>
  <w:footnote w:id="3">
    <w:p w14:paraId="79E6B164" w14:textId="603208C0" w:rsidR="000700DC" w:rsidRDefault="000700DC">
      <w:pPr>
        <w:pStyle w:val="Textpoznpodarou"/>
      </w:pPr>
      <w:r>
        <w:rPr>
          <w:rStyle w:val="Znakapoznpodarou"/>
        </w:rPr>
        <w:footnoteRef/>
      </w:r>
      <w:r>
        <w:t xml:space="preserve"> Srov. enc. </w:t>
      </w:r>
      <w:r w:rsidRPr="000700DC">
        <w:rPr>
          <w:i/>
          <w:iCs/>
        </w:rPr>
        <w:t>Fratelli tutti</w:t>
      </w:r>
      <w:r>
        <w:t xml:space="preserve"> (3. října 2020), </w:t>
      </w:r>
      <w:r w:rsidR="003509A6">
        <w:t xml:space="preserve">č. </w:t>
      </w:r>
      <w:r>
        <w:t>231.</w:t>
      </w:r>
    </w:p>
  </w:footnote>
  <w:footnote w:id="4">
    <w:p w14:paraId="3E4F7A31" w14:textId="1C0E7D96" w:rsidR="00251926" w:rsidRDefault="002519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C4D51">
        <w:rPr>
          <w:iCs/>
        </w:rPr>
        <w:t>Tamtéž</w:t>
      </w:r>
      <w:r>
        <w:t xml:space="preserve">, </w:t>
      </w:r>
      <w:r w:rsidR="00932816">
        <w:t xml:space="preserve">č. </w:t>
      </w:r>
      <w:r>
        <w:t>218.</w:t>
      </w:r>
    </w:p>
  </w:footnote>
  <w:footnote w:id="5">
    <w:p w14:paraId="363012EB" w14:textId="630A0F51" w:rsidR="00FB1332" w:rsidRPr="00620648" w:rsidRDefault="00FB1332" w:rsidP="00620648">
      <w:pPr>
        <w:spacing w:after="0" w:line="240" w:lineRule="auto"/>
        <w:rPr>
          <w:sz w:val="12"/>
        </w:rPr>
      </w:pPr>
      <w:r>
        <w:rPr>
          <w:rStyle w:val="Znakapoznpodarou"/>
        </w:rPr>
        <w:footnoteRef/>
      </w:r>
      <w:r>
        <w:t xml:space="preserve"> </w:t>
      </w:r>
      <w:r w:rsidRPr="001C4D51">
        <w:rPr>
          <w:iCs/>
          <w:sz w:val="20"/>
          <w:szCs w:val="20"/>
        </w:rPr>
        <w:t>Tamtéž</w:t>
      </w:r>
      <w:r w:rsidRPr="00FB1332">
        <w:rPr>
          <w:sz w:val="20"/>
          <w:szCs w:val="20"/>
        </w:rPr>
        <w:t>,</w:t>
      </w:r>
      <w:r w:rsidR="00932816">
        <w:rPr>
          <w:sz w:val="20"/>
          <w:szCs w:val="20"/>
        </w:rPr>
        <w:t xml:space="preserve"> č.</w:t>
      </w:r>
      <w:r w:rsidRPr="00FB1332">
        <w:rPr>
          <w:sz w:val="20"/>
          <w:szCs w:val="20"/>
        </w:rPr>
        <w:t xml:space="preserve"> 199.</w:t>
      </w:r>
    </w:p>
  </w:footnote>
  <w:footnote w:id="6">
    <w:p w14:paraId="7D83EA3A" w14:textId="0EE32CDA" w:rsidR="000C57B2" w:rsidRDefault="000C57B2" w:rsidP="006206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C4D51">
        <w:rPr>
          <w:iCs/>
        </w:rPr>
        <w:t>Tamtéž</w:t>
      </w:r>
      <w:r>
        <w:t>,</w:t>
      </w:r>
      <w:r w:rsidR="00DE2EA3">
        <w:t xml:space="preserve"> č.</w:t>
      </w:r>
      <w:r>
        <w:t xml:space="preserve"> 179.</w:t>
      </w:r>
    </w:p>
  </w:footnote>
  <w:footnote w:id="7">
    <w:p w14:paraId="76E7DFAD" w14:textId="6718A369" w:rsidR="000C57B2" w:rsidRDefault="000C57B2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 w:rsidRPr="001C4D51">
        <w:rPr>
          <w:iCs/>
        </w:rPr>
        <w:t>tamtéž</w:t>
      </w:r>
      <w:r>
        <w:t>,</w:t>
      </w:r>
      <w:r w:rsidR="00EB4F6E">
        <w:t xml:space="preserve"> č.</w:t>
      </w:r>
      <w:r>
        <w:t xml:space="preserve"> 180.</w:t>
      </w:r>
    </w:p>
  </w:footnote>
  <w:footnote w:id="8">
    <w:p w14:paraId="3542BF96" w14:textId="66F353A4" w:rsidR="0020782E" w:rsidRDefault="0020782E" w:rsidP="0020782E">
      <w:pPr>
        <w:pStyle w:val="Textpoznpodarou"/>
      </w:pPr>
      <w:r>
        <w:rPr>
          <w:rStyle w:val="Znakapoznpodarou"/>
        </w:rPr>
        <w:footnoteRef/>
      </w:r>
      <w:r>
        <w:t xml:space="preserve"> Posynod. apoštol. exhort. </w:t>
      </w:r>
      <w:r w:rsidRPr="00817FE5">
        <w:rPr>
          <w:i/>
          <w:iCs/>
        </w:rPr>
        <w:t>Christus vivit</w:t>
      </w:r>
      <w:r>
        <w:t xml:space="preserve"> (25. března 2019), </w:t>
      </w:r>
      <w:r w:rsidR="00EB4F6E">
        <w:t xml:space="preserve">č. </w:t>
      </w:r>
      <w:r>
        <w:t>199.</w:t>
      </w:r>
    </w:p>
  </w:footnote>
  <w:footnote w:id="9">
    <w:p w14:paraId="131E2CB2" w14:textId="54A3A334" w:rsidR="00460EE9" w:rsidRDefault="00460E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53A60">
        <w:t>Posynod. apoštol. exhort</w:t>
      </w:r>
      <w:r w:rsidR="00EB4F6E">
        <w:t>.</w:t>
      </w:r>
      <w:r w:rsidR="00253A60" w:rsidRPr="00253A60">
        <w:t xml:space="preserve"> </w:t>
      </w:r>
      <w:r w:rsidR="00253A60" w:rsidRPr="00253A60">
        <w:rPr>
          <w:i/>
          <w:iCs/>
        </w:rPr>
        <w:t>Laudato si’</w:t>
      </w:r>
      <w:r w:rsidR="00253A60">
        <w:t xml:space="preserve"> (24. května 2015), </w:t>
      </w:r>
      <w:r w:rsidR="00EB4F6E">
        <w:t xml:space="preserve">č. </w:t>
      </w:r>
      <w:r w:rsidR="00253A60">
        <w:t>159.</w:t>
      </w:r>
    </w:p>
  </w:footnote>
  <w:footnote w:id="10">
    <w:p w14:paraId="5F5D1473" w14:textId="65252C8A" w:rsidR="00D54136" w:rsidRDefault="00D54136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 w:rsidRPr="001C4D51">
        <w:rPr>
          <w:iCs/>
        </w:rPr>
        <w:t>tamtéž</w:t>
      </w:r>
      <w:r>
        <w:t>,</w:t>
      </w:r>
      <w:r w:rsidR="00EB4F6E">
        <w:t xml:space="preserve"> č.</w:t>
      </w:r>
      <w:r>
        <w:t xml:space="preserve"> 163</w:t>
      </w:r>
      <w:r w:rsidR="00EB4F6E">
        <w:t>,</w:t>
      </w:r>
      <w:r>
        <w:t xml:space="preserve"> 202.</w:t>
      </w:r>
    </w:p>
  </w:footnote>
  <w:footnote w:id="11">
    <w:p w14:paraId="4F202DF9" w14:textId="3FB3AF2E" w:rsidR="00D54136" w:rsidRDefault="00D54136">
      <w:pPr>
        <w:pStyle w:val="Textpoznpodarou"/>
      </w:pPr>
      <w:r>
        <w:rPr>
          <w:rStyle w:val="Znakapoznpodarou"/>
        </w:rPr>
        <w:footnoteRef/>
      </w:r>
      <w:r>
        <w:t xml:space="preserve"> Srov. </w:t>
      </w:r>
      <w:r w:rsidRPr="001C4D51">
        <w:rPr>
          <w:iCs/>
        </w:rPr>
        <w:t>tamtéž</w:t>
      </w:r>
      <w:r>
        <w:t>,</w:t>
      </w:r>
      <w:r w:rsidR="00EB4F6E">
        <w:t xml:space="preserve"> č.</w:t>
      </w:r>
      <w:r>
        <w:t xml:space="preserve"> 139.</w:t>
      </w:r>
    </w:p>
  </w:footnote>
  <w:footnote w:id="12">
    <w:p w14:paraId="46D5CC8C" w14:textId="5E2A9F8B" w:rsidR="00611C3D" w:rsidRDefault="00611C3D">
      <w:pPr>
        <w:pStyle w:val="Textpoznpodarou"/>
      </w:pPr>
      <w:r>
        <w:rPr>
          <w:rStyle w:val="Znakapoznpodarou"/>
        </w:rPr>
        <w:footnoteRef/>
      </w:r>
      <w:r>
        <w:t xml:space="preserve"> Srov. Poselství k účastníkům 4. pařížského mírového fóra, 11.</w:t>
      </w:r>
      <w:r w:rsidR="00ED1596">
        <w:t>–</w:t>
      </w:r>
      <w:r>
        <w:t>13. listopadu 2021.</w:t>
      </w:r>
    </w:p>
  </w:footnote>
  <w:footnote w:id="13">
    <w:p w14:paraId="2CF76DEB" w14:textId="2437898A" w:rsidR="002D06B7" w:rsidRDefault="002D06B7">
      <w:pPr>
        <w:pStyle w:val="Textpoznpodarou"/>
      </w:pPr>
      <w:r>
        <w:rPr>
          <w:rStyle w:val="Znakapoznpodarou"/>
        </w:rPr>
        <w:footnoteRef/>
      </w:r>
      <w:r>
        <w:t xml:space="preserve"> Srov. enc. </w:t>
      </w:r>
      <w:r w:rsidRPr="002D06B7">
        <w:rPr>
          <w:i/>
          <w:iCs/>
        </w:rPr>
        <w:t>Laudato si’</w:t>
      </w:r>
      <w:r>
        <w:t xml:space="preserve"> , </w:t>
      </w:r>
      <w:r w:rsidR="00D6164A">
        <w:t xml:space="preserve">č. </w:t>
      </w:r>
      <w:r>
        <w:t xml:space="preserve">231; </w:t>
      </w:r>
      <w:r w:rsidRPr="002D06B7">
        <w:rPr>
          <w:i/>
          <w:iCs/>
        </w:rPr>
        <w:t xml:space="preserve">Poselství k 54. Světovému dni míru. </w:t>
      </w:r>
      <w:r>
        <w:rPr>
          <w:i/>
          <w:iCs/>
        </w:rPr>
        <w:t>Kultura péče jako cesta k míru</w:t>
      </w:r>
      <w:r>
        <w:t xml:space="preserve"> (8. prosince 2020).</w:t>
      </w:r>
    </w:p>
  </w:footnote>
  <w:footnote w:id="14">
    <w:p w14:paraId="0EEA16CD" w14:textId="01A43825" w:rsidR="00966F3D" w:rsidRDefault="00966F3D">
      <w:pPr>
        <w:pStyle w:val="Textpoznpodarou"/>
      </w:pPr>
      <w:r>
        <w:rPr>
          <w:rStyle w:val="Znakapoznpodarou"/>
        </w:rPr>
        <w:footnoteRef/>
      </w:r>
      <w:r>
        <w:t xml:space="preserve"> Enc. </w:t>
      </w:r>
      <w:r w:rsidRPr="00966F3D">
        <w:rPr>
          <w:i/>
          <w:iCs/>
        </w:rPr>
        <w:t>Fratelli tutti</w:t>
      </w:r>
      <w:r>
        <w:t xml:space="preserve"> , </w:t>
      </w:r>
      <w:r w:rsidR="00D6164A">
        <w:t xml:space="preserve">č. </w:t>
      </w:r>
      <w:r>
        <w:t>199.</w:t>
      </w:r>
    </w:p>
  </w:footnote>
  <w:footnote w:id="15">
    <w:p w14:paraId="244DFDBA" w14:textId="1AB5043C" w:rsidR="0040391A" w:rsidRDefault="0040391A" w:rsidP="00620648">
      <w:pPr>
        <w:spacing w:after="0"/>
      </w:pPr>
      <w:r>
        <w:rPr>
          <w:rStyle w:val="Znakapoznpodarou"/>
        </w:rPr>
        <w:footnoteRef/>
      </w:r>
      <w:r>
        <w:t xml:space="preserve"> </w:t>
      </w:r>
      <w:r w:rsidRPr="001C4D51">
        <w:rPr>
          <w:sz w:val="20"/>
          <w:szCs w:val="20"/>
        </w:rPr>
        <w:t xml:space="preserve">Videoposelství pro </w:t>
      </w:r>
      <w:r w:rsidRPr="001C4D51">
        <w:rPr>
          <w:i/>
          <w:iCs/>
          <w:sz w:val="20"/>
          <w:szCs w:val="20"/>
        </w:rPr>
        <w:t>Global Compact on Education. Together to Look Beyond</w:t>
      </w:r>
      <w:r w:rsidRPr="001C4D51">
        <w:rPr>
          <w:sz w:val="20"/>
          <w:szCs w:val="20"/>
        </w:rPr>
        <w:t xml:space="preserve"> (15. října 2020).</w:t>
      </w:r>
    </w:p>
  </w:footnote>
  <w:footnote w:id="16">
    <w:p w14:paraId="0800633D" w14:textId="140AA216" w:rsidR="0040391A" w:rsidRDefault="004039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A5DFD">
        <w:t xml:space="preserve">Srov. </w:t>
      </w:r>
      <w:r w:rsidR="00C74246">
        <w:t>V</w:t>
      </w:r>
      <w:r w:rsidR="001A5DFD">
        <w:t xml:space="preserve">ideoposelství pro </w:t>
      </w:r>
      <w:r w:rsidR="001A5DFD" w:rsidRPr="001A5DFD">
        <w:rPr>
          <w:i/>
          <w:iCs/>
        </w:rPr>
        <w:t>High Level Virtual Climate Ambition Summit</w:t>
      </w:r>
      <w:r w:rsidR="001A5DFD">
        <w:t xml:space="preserve"> (13. prosince 2020).</w:t>
      </w:r>
    </w:p>
  </w:footnote>
  <w:footnote w:id="17">
    <w:p w14:paraId="18B49578" w14:textId="76F8D3C6" w:rsidR="007571C6" w:rsidRDefault="007571C6">
      <w:pPr>
        <w:pStyle w:val="Textpoznpodarou"/>
      </w:pPr>
      <w:r>
        <w:rPr>
          <w:rStyle w:val="Znakapoznpodarou"/>
        </w:rPr>
        <w:footnoteRef/>
      </w:r>
      <w:r>
        <w:t xml:space="preserve"> Srov.  Jan Pavel II., enc. </w:t>
      </w:r>
      <w:r w:rsidRPr="007571C6">
        <w:rPr>
          <w:i/>
          <w:iCs/>
        </w:rPr>
        <w:t>Laborem exercens</w:t>
      </w:r>
      <w:r>
        <w:t xml:space="preserve"> (14. září 1981),</w:t>
      </w:r>
      <w:r w:rsidR="00C74246">
        <w:t xml:space="preserve"> č.</w:t>
      </w:r>
      <w:r>
        <w:t xml:space="preserve"> 18.</w:t>
      </w:r>
    </w:p>
  </w:footnote>
  <w:footnote w:id="18">
    <w:p w14:paraId="6064F61B" w14:textId="45A6E933" w:rsidR="00FD12CA" w:rsidRDefault="00FD12CA">
      <w:pPr>
        <w:pStyle w:val="Textpoznpodarou"/>
      </w:pPr>
      <w:r>
        <w:rPr>
          <w:rStyle w:val="Znakapoznpodarou"/>
        </w:rPr>
        <w:footnoteRef/>
      </w:r>
      <w:r>
        <w:t xml:space="preserve"> E</w:t>
      </w:r>
      <w:r w:rsidRPr="00FD12CA">
        <w:t xml:space="preserve">nc. </w:t>
      </w:r>
      <w:r w:rsidRPr="00FD12CA">
        <w:rPr>
          <w:i/>
          <w:iCs/>
        </w:rPr>
        <w:t>Laudato si’</w:t>
      </w:r>
      <w:r w:rsidRPr="00FD12CA">
        <w:t>,</w:t>
      </w:r>
      <w:r w:rsidR="00C74246">
        <w:t xml:space="preserve"> č.</w:t>
      </w:r>
      <w:r w:rsidRPr="00FD12CA">
        <w:t xml:space="preserve"> 128.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32D4"/>
    <w:multiLevelType w:val="hybridMultilevel"/>
    <w:tmpl w:val="E6D8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18"/>
    <w:rsid w:val="00014835"/>
    <w:rsid w:val="000511BE"/>
    <w:rsid w:val="00060AF8"/>
    <w:rsid w:val="000700DC"/>
    <w:rsid w:val="00070909"/>
    <w:rsid w:val="0007271B"/>
    <w:rsid w:val="0008426A"/>
    <w:rsid w:val="00087226"/>
    <w:rsid w:val="000A31CE"/>
    <w:rsid w:val="000A4822"/>
    <w:rsid w:val="000A6982"/>
    <w:rsid w:val="000C57B2"/>
    <w:rsid w:val="000D70E0"/>
    <w:rsid w:val="0010252B"/>
    <w:rsid w:val="00111BFD"/>
    <w:rsid w:val="00150163"/>
    <w:rsid w:val="001A5DFD"/>
    <w:rsid w:val="001C4D51"/>
    <w:rsid w:val="001F31D3"/>
    <w:rsid w:val="0020782E"/>
    <w:rsid w:val="002125A1"/>
    <w:rsid w:val="00251926"/>
    <w:rsid w:val="00253A60"/>
    <w:rsid w:val="002548EB"/>
    <w:rsid w:val="00274BB6"/>
    <w:rsid w:val="00291C9D"/>
    <w:rsid w:val="002C2071"/>
    <w:rsid w:val="002D06B7"/>
    <w:rsid w:val="002D12E3"/>
    <w:rsid w:val="002E4C1A"/>
    <w:rsid w:val="003509A6"/>
    <w:rsid w:val="003C1A8B"/>
    <w:rsid w:val="0040391A"/>
    <w:rsid w:val="00416D5D"/>
    <w:rsid w:val="004220EF"/>
    <w:rsid w:val="00460EE9"/>
    <w:rsid w:val="00476315"/>
    <w:rsid w:val="00492BBB"/>
    <w:rsid w:val="004B08C8"/>
    <w:rsid w:val="004D6895"/>
    <w:rsid w:val="004F483C"/>
    <w:rsid w:val="00537F3A"/>
    <w:rsid w:val="00577B44"/>
    <w:rsid w:val="00583866"/>
    <w:rsid w:val="00590FBA"/>
    <w:rsid w:val="005D4AB9"/>
    <w:rsid w:val="005E22A9"/>
    <w:rsid w:val="00611C3D"/>
    <w:rsid w:val="00620648"/>
    <w:rsid w:val="00644A08"/>
    <w:rsid w:val="006715A6"/>
    <w:rsid w:val="006844D9"/>
    <w:rsid w:val="006B6E50"/>
    <w:rsid w:val="006D34B4"/>
    <w:rsid w:val="00743F2C"/>
    <w:rsid w:val="007571C6"/>
    <w:rsid w:val="00776E5C"/>
    <w:rsid w:val="00781F3D"/>
    <w:rsid w:val="007A0115"/>
    <w:rsid w:val="007B1E8B"/>
    <w:rsid w:val="007E2910"/>
    <w:rsid w:val="008114D3"/>
    <w:rsid w:val="00817FE5"/>
    <w:rsid w:val="00867B99"/>
    <w:rsid w:val="00893BAE"/>
    <w:rsid w:val="008A44FF"/>
    <w:rsid w:val="00932816"/>
    <w:rsid w:val="009369A0"/>
    <w:rsid w:val="00940E5B"/>
    <w:rsid w:val="0094376A"/>
    <w:rsid w:val="00954F91"/>
    <w:rsid w:val="00955533"/>
    <w:rsid w:val="009640C3"/>
    <w:rsid w:val="009644C1"/>
    <w:rsid w:val="00966F3D"/>
    <w:rsid w:val="009B3859"/>
    <w:rsid w:val="009F6A85"/>
    <w:rsid w:val="00A07E95"/>
    <w:rsid w:val="00A42BC8"/>
    <w:rsid w:val="00AB0A3C"/>
    <w:rsid w:val="00AF3751"/>
    <w:rsid w:val="00B776DB"/>
    <w:rsid w:val="00B82118"/>
    <w:rsid w:val="00BB0B4E"/>
    <w:rsid w:val="00C1492F"/>
    <w:rsid w:val="00C235E3"/>
    <w:rsid w:val="00C40997"/>
    <w:rsid w:val="00C64229"/>
    <w:rsid w:val="00C74246"/>
    <w:rsid w:val="00CB08FA"/>
    <w:rsid w:val="00CD4AD9"/>
    <w:rsid w:val="00D10DC1"/>
    <w:rsid w:val="00D54136"/>
    <w:rsid w:val="00D6164A"/>
    <w:rsid w:val="00D775A3"/>
    <w:rsid w:val="00DC581F"/>
    <w:rsid w:val="00DD3BE8"/>
    <w:rsid w:val="00DE2EA3"/>
    <w:rsid w:val="00DE3CA5"/>
    <w:rsid w:val="00E10D69"/>
    <w:rsid w:val="00E34AAA"/>
    <w:rsid w:val="00E513ED"/>
    <w:rsid w:val="00EA5EC9"/>
    <w:rsid w:val="00EB0827"/>
    <w:rsid w:val="00EB4F6E"/>
    <w:rsid w:val="00ED1596"/>
    <w:rsid w:val="00F33E47"/>
    <w:rsid w:val="00F50E72"/>
    <w:rsid w:val="00F858A8"/>
    <w:rsid w:val="00F859E9"/>
    <w:rsid w:val="00F92801"/>
    <w:rsid w:val="00FB1332"/>
    <w:rsid w:val="00FD12CA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4C03"/>
  <w15:chartTrackingRefBased/>
  <w15:docId w15:val="{E8935274-9E2A-4106-9685-530F181B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v">
    <w:name w:val="cv"/>
    <w:basedOn w:val="Standardnpsmoodstavce"/>
    <w:rsid w:val="00B82118"/>
  </w:style>
  <w:style w:type="paragraph" w:styleId="Odstavecseseznamem">
    <w:name w:val="List Paragraph"/>
    <w:basedOn w:val="Normln"/>
    <w:uiPriority w:val="34"/>
    <w:qFormat/>
    <w:rsid w:val="00B8211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E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E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E7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07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2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0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0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07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6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AF8"/>
  </w:style>
  <w:style w:type="paragraph" w:styleId="Zpat">
    <w:name w:val="footer"/>
    <w:basedOn w:val="Normln"/>
    <w:link w:val="ZpatChar"/>
    <w:uiPriority w:val="99"/>
    <w:unhideWhenUsed/>
    <w:rsid w:val="0006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AF8"/>
  </w:style>
  <w:style w:type="character" w:styleId="slostrnky">
    <w:name w:val="page number"/>
    <w:rsid w:val="00AF37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B572-813B-4DAC-BB51-D4FE2D30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Kratochvíl</dc:creator>
  <cp:keywords/>
  <dc:description/>
  <cp:lastModifiedBy>Účet Microsoft</cp:lastModifiedBy>
  <cp:revision>2</cp:revision>
  <dcterms:created xsi:type="dcterms:W3CDTF">2021-12-31T07:54:00Z</dcterms:created>
  <dcterms:modified xsi:type="dcterms:W3CDTF">2021-12-31T07:54:00Z</dcterms:modified>
</cp:coreProperties>
</file>